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7" w:rsidRDefault="004C6957" w:rsidP="004C6957">
      <w:pPr>
        <w:ind w:left="2940"/>
        <w:jc w:val="both"/>
        <w:rPr>
          <w:sz w:val="22"/>
          <w:szCs w:val="22"/>
        </w:rPr>
      </w:pPr>
    </w:p>
    <w:p w:rsidR="004C6957" w:rsidRPr="002B5CA1" w:rsidRDefault="004C6957" w:rsidP="004C6957">
      <w:pPr>
        <w:ind w:left="2940"/>
        <w:jc w:val="both"/>
        <w:rPr>
          <w:sz w:val="22"/>
          <w:szCs w:val="22"/>
        </w:rPr>
      </w:pPr>
      <w:r w:rsidRPr="002B5CA1">
        <w:rPr>
          <w:sz w:val="22"/>
          <w:szCs w:val="22"/>
        </w:rPr>
        <w:t xml:space="preserve">UMOWA nr WIN </w:t>
      </w:r>
      <w:r w:rsidRPr="002B5CA1">
        <w:rPr>
          <w:b/>
          <w:sz w:val="22"/>
          <w:szCs w:val="22"/>
        </w:rPr>
        <w:t>/</w:t>
      </w:r>
      <w:r w:rsidRPr="002B5CA1">
        <w:rPr>
          <w:sz w:val="22"/>
          <w:szCs w:val="22"/>
        </w:rPr>
        <w:t xml:space="preserve"> </w:t>
      </w:r>
      <w:r w:rsidRPr="002B5CA1">
        <w:rPr>
          <w:b/>
          <w:sz w:val="22"/>
          <w:szCs w:val="22"/>
        </w:rPr>
        <w:t xml:space="preserve"> /</w:t>
      </w:r>
      <w:r w:rsidRPr="002B5CA1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:rsidR="004C6957" w:rsidRPr="002B5CA1" w:rsidRDefault="004C6957" w:rsidP="004C6957">
      <w:pPr>
        <w:spacing w:line="41" w:lineRule="exact"/>
        <w:jc w:val="both"/>
        <w:rPr>
          <w:sz w:val="22"/>
          <w:szCs w:val="22"/>
        </w:rPr>
      </w:pPr>
    </w:p>
    <w:p w:rsidR="004C6957" w:rsidRPr="002B5CA1" w:rsidRDefault="004C6957" w:rsidP="004C6957">
      <w:pPr>
        <w:tabs>
          <w:tab w:val="left" w:pos="1800"/>
        </w:tabs>
        <w:ind w:left="120"/>
        <w:jc w:val="both"/>
        <w:rPr>
          <w:sz w:val="22"/>
          <w:szCs w:val="22"/>
        </w:rPr>
      </w:pPr>
    </w:p>
    <w:p w:rsidR="004C6957" w:rsidRPr="00692BF7" w:rsidRDefault="004C6957" w:rsidP="004C6957">
      <w:pPr>
        <w:spacing w:before="240"/>
        <w:rPr>
          <w:sz w:val="22"/>
          <w:szCs w:val="22"/>
        </w:rPr>
      </w:pPr>
      <w:r w:rsidRPr="00692BF7">
        <w:rPr>
          <w:sz w:val="22"/>
          <w:szCs w:val="22"/>
        </w:rPr>
        <w:t>zawarta w dniu………………………... w  Otwocku  pomiędzy:</w:t>
      </w:r>
    </w:p>
    <w:p w:rsidR="004C6957" w:rsidRPr="00692BF7" w:rsidRDefault="004C6957" w:rsidP="004C6957">
      <w:pPr>
        <w:jc w:val="both"/>
        <w:rPr>
          <w:sz w:val="22"/>
          <w:szCs w:val="22"/>
        </w:rPr>
      </w:pPr>
      <w:r w:rsidRPr="00692BF7">
        <w:rPr>
          <w:sz w:val="22"/>
          <w:szCs w:val="22"/>
        </w:rPr>
        <w:t>Miastem Otwock z siedzibą ul. Armii Krajowej 5; 05-400 Otwock NIP 532-10-07-014, REGON 013268770 reprezentowanym przez</w:t>
      </w:r>
    </w:p>
    <w:p w:rsidR="004C6957" w:rsidRPr="00692BF7" w:rsidRDefault="004C6957" w:rsidP="004C6957">
      <w:pPr>
        <w:jc w:val="both"/>
        <w:rPr>
          <w:sz w:val="22"/>
          <w:szCs w:val="22"/>
        </w:rPr>
      </w:pPr>
      <w:r w:rsidRPr="00692BF7">
        <w:rPr>
          <w:sz w:val="22"/>
          <w:szCs w:val="22"/>
        </w:rPr>
        <w:t xml:space="preserve">Jarosława Tomasza </w:t>
      </w:r>
      <w:proofErr w:type="spellStart"/>
      <w:r w:rsidRPr="00692BF7">
        <w:rPr>
          <w:sz w:val="22"/>
          <w:szCs w:val="22"/>
        </w:rPr>
        <w:t>Margielskiego</w:t>
      </w:r>
      <w:proofErr w:type="spellEnd"/>
      <w:r w:rsidRPr="00692BF7">
        <w:rPr>
          <w:sz w:val="22"/>
          <w:szCs w:val="22"/>
        </w:rPr>
        <w:t xml:space="preserve">  –  Prezydenta Miasta Otwocka</w:t>
      </w:r>
    </w:p>
    <w:p w:rsidR="004C6957" w:rsidRPr="00692BF7" w:rsidRDefault="004C6957" w:rsidP="004C6957">
      <w:pPr>
        <w:jc w:val="both"/>
        <w:rPr>
          <w:b/>
          <w:sz w:val="22"/>
          <w:szCs w:val="22"/>
        </w:rPr>
      </w:pPr>
      <w:r w:rsidRPr="00692BF7">
        <w:rPr>
          <w:sz w:val="22"/>
          <w:szCs w:val="22"/>
        </w:rPr>
        <w:t xml:space="preserve">zwanym w dalszej części umowy </w:t>
      </w:r>
      <w:r w:rsidRPr="00692BF7">
        <w:rPr>
          <w:b/>
          <w:sz w:val="22"/>
          <w:szCs w:val="22"/>
        </w:rPr>
        <w:t>,,Zamawiającym”</w:t>
      </w:r>
    </w:p>
    <w:p w:rsidR="004C6957" w:rsidRPr="00692BF7" w:rsidRDefault="004C6957" w:rsidP="004C6957">
      <w:pPr>
        <w:rPr>
          <w:sz w:val="22"/>
          <w:szCs w:val="22"/>
        </w:rPr>
      </w:pPr>
      <w:r w:rsidRPr="00692BF7">
        <w:rPr>
          <w:sz w:val="22"/>
          <w:szCs w:val="22"/>
        </w:rPr>
        <w:t>a</w:t>
      </w:r>
    </w:p>
    <w:p w:rsidR="004C6957" w:rsidRPr="00692BF7" w:rsidRDefault="004C6957" w:rsidP="004C6957">
      <w:pPr>
        <w:rPr>
          <w:sz w:val="22"/>
          <w:szCs w:val="22"/>
        </w:rPr>
      </w:pPr>
      <w:r w:rsidRPr="00692BF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6957" w:rsidRPr="00692BF7" w:rsidRDefault="004C6957" w:rsidP="004C6957">
      <w:pPr>
        <w:jc w:val="both"/>
        <w:rPr>
          <w:sz w:val="22"/>
          <w:szCs w:val="22"/>
        </w:rPr>
      </w:pPr>
      <w:r w:rsidRPr="00692BF7">
        <w:rPr>
          <w:sz w:val="22"/>
          <w:szCs w:val="22"/>
        </w:rPr>
        <w:t>reprezentowaną przez:…………………………………………………………………………</w:t>
      </w:r>
    </w:p>
    <w:p w:rsidR="004C6957" w:rsidRPr="00692BF7" w:rsidRDefault="004C6957" w:rsidP="004C6957">
      <w:pPr>
        <w:rPr>
          <w:sz w:val="22"/>
          <w:szCs w:val="22"/>
        </w:rPr>
      </w:pPr>
    </w:p>
    <w:p w:rsidR="004C6957" w:rsidRPr="00692BF7" w:rsidRDefault="004C6957" w:rsidP="004C6957">
      <w:pPr>
        <w:rPr>
          <w:sz w:val="22"/>
          <w:szCs w:val="22"/>
        </w:rPr>
      </w:pPr>
      <w:r w:rsidRPr="00692BF7">
        <w:rPr>
          <w:sz w:val="22"/>
          <w:szCs w:val="22"/>
        </w:rPr>
        <w:t>zwaną dalej: „</w:t>
      </w:r>
      <w:r w:rsidRPr="00692BF7">
        <w:rPr>
          <w:b/>
          <w:sz w:val="22"/>
          <w:szCs w:val="22"/>
        </w:rPr>
        <w:t>Wykonawcą</w:t>
      </w:r>
      <w:r w:rsidRPr="00692BF7">
        <w:rPr>
          <w:sz w:val="22"/>
          <w:szCs w:val="22"/>
        </w:rPr>
        <w:t>”,</w:t>
      </w:r>
    </w:p>
    <w:p w:rsidR="004C6957" w:rsidRPr="00692BF7" w:rsidRDefault="004C6957" w:rsidP="004C6957">
      <w:pPr>
        <w:rPr>
          <w:sz w:val="22"/>
          <w:szCs w:val="22"/>
        </w:rPr>
      </w:pPr>
    </w:p>
    <w:p w:rsidR="004C6957" w:rsidRPr="00692BF7" w:rsidRDefault="004C6957" w:rsidP="004C6957">
      <w:pPr>
        <w:jc w:val="both"/>
        <w:rPr>
          <w:sz w:val="22"/>
          <w:szCs w:val="22"/>
        </w:rPr>
      </w:pPr>
      <w:r w:rsidRPr="00692BF7">
        <w:rPr>
          <w:sz w:val="22"/>
          <w:szCs w:val="22"/>
        </w:rPr>
        <w:t>zwane dalej łącznie Stronami, a każda z osobna Stroną</w:t>
      </w:r>
    </w:p>
    <w:p w:rsidR="004C6957" w:rsidRPr="002B5CA1" w:rsidRDefault="004C6957" w:rsidP="004C6957">
      <w:pPr>
        <w:jc w:val="both"/>
        <w:rPr>
          <w:sz w:val="22"/>
          <w:szCs w:val="22"/>
        </w:rPr>
      </w:pPr>
    </w:p>
    <w:p w:rsidR="004C6957" w:rsidRPr="002B5CA1" w:rsidRDefault="004C6957" w:rsidP="004C6957">
      <w:pPr>
        <w:ind w:right="-2"/>
        <w:jc w:val="both"/>
        <w:rPr>
          <w:sz w:val="22"/>
          <w:szCs w:val="22"/>
        </w:rPr>
      </w:pPr>
      <w:r w:rsidRPr="002B5CA1">
        <w:rPr>
          <w:sz w:val="22"/>
          <w:szCs w:val="22"/>
        </w:rPr>
        <w:t xml:space="preserve">w wyniku rozstrzygniętego przetargu nieograniczonego przeprowadzonego w oparciu o przepisy ustawy </w:t>
      </w:r>
      <w:r w:rsidRPr="002B5CA1">
        <w:rPr>
          <w:snapToGrid w:val="0"/>
          <w:sz w:val="22"/>
          <w:szCs w:val="22"/>
        </w:rPr>
        <w:t xml:space="preserve">z dnia 29 stycznia 2004 r. Prawo zamówień publicznych </w:t>
      </w:r>
      <w:r w:rsidRPr="002B5CA1">
        <w:rPr>
          <w:sz w:val="22"/>
          <w:szCs w:val="22"/>
        </w:rPr>
        <w:t xml:space="preserve">(Dz. U. </w:t>
      </w:r>
      <w:r>
        <w:rPr>
          <w:sz w:val="22"/>
          <w:szCs w:val="22"/>
        </w:rPr>
        <w:t xml:space="preserve">z </w:t>
      </w:r>
      <w:r w:rsidRPr="002B5CA1">
        <w:rPr>
          <w:sz w:val="22"/>
          <w:szCs w:val="22"/>
        </w:rPr>
        <w:t>201</w:t>
      </w:r>
      <w:r>
        <w:rPr>
          <w:sz w:val="22"/>
          <w:szCs w:val="22"/>
        </w:rPr>
        <w:t>9 r.</w:t>
      </w:r>
      <w:r w:rsidRPr="002B5CA1">
        <w:rPr>
          <w:sz w:val="22"/>
          <w:szCs w:val="22"/>
        </w:rPr>
        <w:t>, poz. 1</w:t>
      </w:r>
      <w:r>
        <w:rPr>
          <w:sz w:val="22"/>
          <w:szCs w:val="22"/>
        </w:rPr>
        <w:t>843</w:t>
      </w:r>
      <w:r w:rsidRPr="002B5CA1">
        <w:rPr>
          <w:sz w:val="22"/>
          <w:szCs w:val="22"/>
        </w:rPr>
        <w:t xml:space="preserve">), </w:t>
      </w:r>
    </w:p>
    <w:p w:rsidR="004C6957" w:rsidRPr="002B5CA1" w:rsidRDefault="004C6957" w:rsidP="004C6957">
      <w:pPr>
        <w:jc w:val="both"/>
        <w:rPr>
          <w:sz w:val="22"/>
          <w:szCs w:val="22"/>
        </w:rPr>
      </w:pPr>
    </w:p>
    <w:p w:rsidR="004C6957" w:rsidRPr="00EC7A03" w:rsidRDefault="004C6957" w:rsidP="004C6957">
      <w:pPr>
        <w:pStyle w:val="Tekstpodstawowy3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została zawarta umowa następującej treści:</w:t>
      </w:r>
    </w:p>
    <w:p w:rsidR="004C6957" w:rsidRPr="002B5CA1" w:rsidRDefault="004C6957" w:rsidP="004C6957">
      <w:pPr>
        <w:spacing w:line="276" w:lineRule="auto"/>
        <w:jc w:val="both"/>
        <w:rPr>
          <w:sz w:val="22"/>
          <w:szCs w:val="22"/>
        </w:rPr>
      </w:pPr>
    </w:p>
    <w:p w:rsidR="004C6957" w:rsidRPr="00EC7A03" w:rsidRDefault="004C6957" w:rsidP="00402513">
      <w:pPr>
        <w:numPr>
          <w:ilvl w:val="2"/>
          <w:numId w:val="53"/>
        </w:numPr>
        <w:tabs>
          <w:tab w:val="left" w:pos="4620"/>
        </w:tabs>
        <w:spacing w:line="276" w:lineRule="auto"/>
        <w:ind w:left="4620" w:hanging="186"/>
        <w:jc w:val="both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1</w:t>
      </w:r>
    </w:p>
    <w:p w:rsidR="004C6957" w:rsidRPr="002B5CA1" w:rsidRDefault="004C6957" w:rsidP="004C6957">
      <w:pPr>
        <w:spacing w:line="276" w:lineRule="auto"/>
        <w:ind w:left="3640"/>
        <w:jc w:val="both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Przedmiot umowy</w:t>
      </w:r>
    </w:p>
    <w:p w:rsidR="004C6957" w:rsidRPr="002B5CA1" w:rsidRDefault="004C6957" w:rsidP="004C6957">
      <w:pPr>
        <w:spacing w:line="276" w:lineRule="auto"/>
        <w:jc w:val="both"/>
        <w:rPr>
          <w:b/>
          <w:bCs/>
          <w:sz w:val="22"/>
          <w:szCs w:val="22"/>
        </w:rPr>
      </w:pPr>
    </w:p>
    <w:p w:rsidR="004C6957" w:rsidRPr="002B5CA1" w:rsidRDefault="004C6957" w:rsidP="0040251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B5CA1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d</w:t>
      </w:r>
      <w:r w:rsidRPr="002B5CA1">
        <w:rPr>
          <w:sz w:val="22"/>
          <w:szCs w:val="22"/>
        </w:rPr>
        <w:t>ostawa sprzętu komputerowego oraz oprogramowania wraz z instalacją, wdrożeniem i szkoleniem użytkowników końcowych oraz e-usług.</w:t>
      </w:r>
    </w:p>
    <w:p w:rsidR="004C6957" w:rsidRDefault="004C6957" w:rsidP="0040251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Ofert</w:t>
      </w:r>
      <w:r>
        <w:rPr>
          <w:sz w:val="22"/>
          <w:szCs w:val="22"/>
        </w:rPr>
        <w:t>a Wykonawcy</w:t>
      </w:r>
      <w:r w:rsidRPr="002B5CA1">
        <w:rPr>
          <w:sz w:val="22"/>
          <w:szCs w:val="22"/>
        </w:rPr>
        <w:t xml:space="preserve"> </w:t>
      </w:r>
      <w:r>
        <w:rPr>
          <w:sz w:val="22"/>
          <w:szCs w:val="22"/>
        </w:rPr>
        <w:t>wraz z zaakceptowanym Opisem Przedmiotu Zamówienia z dnia ………………</w:t>
      </w:r>
      <w:r w:rsidRPr="002B5CA1">
        <w:rPr>
          <w:sz w:val="22"/>
          <w:szCs w:val="22"/>
        </w:rPr>
        <w:t xml:space="preserve"> </w:t>
      </w:r>
      <w:r>
        <w:rPr>
          <w:sz w:val="22"/>
          <w:szCs w:val="22"/>
        </w:rPr>
        <w:t>stanowi</w:t>
      </w:r>
      <w:r w:rsidRPr="002B5CA1">
        <w:rPr>
          <w:sz w:val="22"/>
          <w:szCs w:val="22"/>
        </w:rPr>
        <w:t xml:space="preserve"> </w:t>
      </w:r>
      <w:r w:rsidRPr="00883793">
        <w:rPr>
          <w:b/>
          <w:bCs/>
          <w:sz w:val="22"/>
          <w:szCs w:val="22"/>
        </w:rPr>
        <w:t>Załącznik nr 1</w:t>
      </w:r>
      <w:r w:rsidRPr="002B5CA1">
        <w:rPr>
          <w:sz w:val="22"/>
          <w:szCs w:val="22"/>
        </w:rPr>
        <w:t xml:space="preserve"> do niniejszej umowy</w:t>
      </w:r>
      <w:r>
        <w:rPr>
          <w:sz w:val="22"/>
          <w:szCs w:val="22"/>
        </w:rPr>
        <w:t>.</w:t>
      </w:r>
    </w:p>
    <w:p w:rsidR="004C6957" w:rsidRDefault="004C6957" w:rsidP="0040251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65F5F">
        <w:rPr>
          <w:sz w:val="22"/>
          <w:szCs w:val="22"/>
        </w:rPr>
        <w:t>Przedmiot zamówienia będzie wykonywany zgodnie z zasadami wiedzy technicznej oraz dobrych praktyk, zgodnie z obowiązującymi przepisami, normami oraz na warunkach ustalonych z Wykonawcą na podstawie umowy.</w:t>
      </w:r>
    </w:p>
    <w:p w:rsidR="004C6957" w:rsidRPr="00465F5F" w:rsidRDefault="004C6957" w:rsidP="0040251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65F5F">
        <w:rPr>
          <w:sz w:val="22"/>
          <w:szCs w:val="22"/>
        </w:rPr>
        <w:t xml:space="preserve">W trakcie przygotowywania </w:t>
      </w:r>
      <w:proofErr w:type="spellStart"/>
      <w:r w:rsidRPr="00465F5F">
        <w:rPr>
          <w:sz w:val="22"/>
          <w:szCs w:val="22"/>
        </w:rPr>
        <w:t>oferty</w:t>
      </w:r>
      <w:proofErr w:type="spellEnd"/>
      <w:r w:rsidRPr="00465F5F">
        <w:rPr>
          <w:sz w:val="22"/>
          <w:szCs w:val="22"/>
        </w:rPr>
        <w:t xml:space="preserve"> Wykonawca winien dokonać wizji lokalnej istniejącej infrastruktury teleinformatycznej, wszelkie niezgodności projektu ze stanem istniejącym są ryzykiem Wykonawcy i</w:t>
      </w:r>
      <w:r>
        <w:rPr>
          <w:sz w:val="22"/>
          <w:szCs w:val="22"/>
        </w:rPr>
        <w:t> </w:t>
      </w:r>
      <w:r w:rsidRPr="00465F5F">
        <w:rPr>
          <w:sz w:val="22"/>
          <w:szCs w:val="22"/>
        </w:rPr>
        <w:t>nie są podstawą do roszczeń o dodatkowe koszty.</w:t>
      </w:r>
    </w:p>
    <w:p w:rsidR="004C6957" w:rsidRPr="002B5CA1" w:rsidRDefault="004C6957" w:rsidP="00402513">
      <w:pPr>
        <w:pStyle w:val="Akapitzlist"/>
        <w:numPr>
          <w:ilvl w:val="0"/>
          <w:numId w:val="54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2B5CA1">
        <w:rPr>
          <w:sz w:val="22"/>
          <w:szCs w:val="22"/>
        </w:rPr>
        <w:t xml:space="preserve">Wykonawca zobowiązany jest do bieżącej konsultacji </w:t>
      </w:r>
      <w:r>
        <w:rPr>
          <w:sz w:val="22"/>
          <w:szCs w:val="22"/>
        </w:rPr>
        <w:t xml:space="preserve">z Zamawiającym </w:t>
      </w:r>
      <w:r w:rsidRPr="002B5CA1">
        <w:rPr>
          <w:sz w:val="22"/>
          <w:szCs w:val="22"/>
        </w:rPr>
        <w:t xml:space="preserve">w zakresie zastosowanych </w:t>
      </w:r>
      <w:r>
        <w:rPr>
          <w:sz w:val="22"/>
          <w:szCs w:val="22"/>
        </w:rPr>
        <w:t xml:space="preserve">w ramach realizacji umowy </w:t>
      </w:r>
      <w:r w:rsidRPr="002B5CA1">
        <w:rPr>
          <w:sz w:val="22"/>
          <w:szCs w:val="22"/>
        </w:rPr>
        <w:t>rozwiązań</w:t>
      </w:r>
      <w:r>
        <w:rPr>
          <w:sz w:val="22"/>
          <w:szCs w:val="22"/>
        </w:rPr>
        <w:t xml:space="preserve"> dotyczących przedmiotu zamówienia.</w:t>
      </w:r>
    </w:p>
    <w:p w:rsidR="004C6957" w:rsidRPr="002B5CA1" w:rsidRDefault="004C6957" w:rsidP="004C6957">
      <w:pPr>
        <w:tabs>
          <w:tab w:val="left" w:pos="4620"/>
        </w:tabs>
        <w:jc w:val="both"/>
        <w:rPr>
          <w:b/>
          <w:bCs/>
          <w:sz w:val="20"/>
          <w:szCs w:val="20"/>
        </w:rPr>
      </w:pPr>
    </w:p>
    <w:p w:rsidR="004C6957" w:rsidRPr="002B5CA1" w:rsidRDefault="004C6957" w:rsidP="004C6957">
      <w:pPr>
        <w:tabs>
          <w:tab w:val="left" w:pos="4620"/>
        </w:tabs>
        <w:jc w:val="center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§2</w:t>
      </w:r>
    </w:p>
    <w:p w:rsidR="004C6957" w:rsidRDefault="004C6957" w:rsidP="004C6957">
      <w:pPr>
        <w:ind w:left="3700"/>
        <w:jc w:val="both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Termin realizacji</w:t>
      </w:r>
    </w:p>
    <w:p w:rsidR="004C6957" w:rsidRPr="002B5CA1" w:rsidRDefault="004C6957" w:rsidP="004C6957">
      <w:pPr>
        <w:ind w:left="3700"/>
        <w:jc w:val="both"/>
        <w:rPr>
          <w:b/>
          <w:bCs/>
          <w:sz w:val="22"/>
          <w:szCs w:val="22"/>
        </w:rPr>
      </w:pPr>
    </w:p>
    <w:p w:rsidR="004C6957" w:rsidRPr="00EC7A03" w:rsidRDefault="004C6957" w:rsidP="004C6957">
      <w:pPr>
        <w:pStyle w:val="Akapitzlist"/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2B5CA1">
        <w:rPr>
          <w:sz w:val="22"/>
          <w:szCs w:val="22"/>
        </w:rPr>
        <w:t xml:space="preserve">Termin realizacji całości zadania </w:t>
      </w:r>
      <w:r w:rsidRPr="002B5CA1">
        <w:rPr>
          <w:b/>
          <w:bCs/>
          <w:sz w:val="22"/>
          <w:szCs w:val="22"/>
        </w:rPr>
        <w:t xml:space="preserve">do </w:t>
      </w:r>
      <w:r w:rsidR="00D8718D">
        <w:rPr>
          <w:b/>
          <w:bCs/>
          <w:sz w:val="22"/>
          <w:szCs w:val="22"/>
        </w:rPr>
        <w:t>150</w:t>
      </w:r>
      <w:r w:rsidR="00C47F09">
        <w:rPr>
          <w:b/>
          <w:bCs/>
          <w:sz w:val="22"/>
          <w:szCs w:val="22"/>
        </w:rPr>
        <w:t xml:space="preserve"> </w:t>
      </w:r>
      <w:r w:rsidRPr="002B5CA1">
        <w:rPr>
          <w:b/>
          <w:bCs/>
          <w:sz w:val="22"/>
          <w:szCs w:val="22"/>
        </w:rPr>
        <w:t xml:space="preserve">dni kalendarzowych </w:t>
      </w:r>
      <w:r w:rsidRPr="002B5CA1">
        <w:rPr>
          <w:bCs/>
          <w:sz w:val="22"/>
          <w:szCs w:val="22"/>
        </w:rPr>
        <w:t>od daty podpisania umowy.</w:t>
      </w:r>
      <w:r w:rsidRPr="002B5CA1">
        <w:rPr>
          <w:b/>
          <w:bCs/>
          <w:sz w:val="22"/>
          <w:szCs w:val="22"/>
        </w:rPr>
        <w:t xml:space="preserve"> </w:t>
      </w:r>
    </w:p>
    <w:p w:rsidR="004C6957" w:rsidRPr="00981EB6" w:rsidRDefault="004C6957" w:rsidP="004C6957">
      <w:pPr>
        <w:spacing w:line="338" w:lineRule="exact"/>
        <w:jc w:val="both"/>
        <w:rPr>
          <w:rFonts w:ascii="Cambria" w:hAnsi="Cambria" w:cs="Cambria"/>
          <w:sz w:val="22"/>
          <w:szCs w:val="22"/>
        </w:rPr>
      </w:pPr>
    </w:p>
    <w:p w:rsidR="004C6957" w:rsidRPr="00981EB6" w:rsidRDefault="004C6957" w:rsidP="004C6957">
      <w:pPr>
        <w:spacing w:line="338" w:lineRule="exact"/>
        <w:jc w:val="both"/>
        <w:rPr>
          <w:rFonts w:ascii="Cambria" w:hAnsi="Cambria" w:cs="Cambria"/>
          <w:sz w:val="22"/>
          <w:szCs w:val="22"/>
        </w:rPr>
      </w:pPr>
    </w:p>
    <w:p w:rsidR="004C6957" w:rsidRPr="002B5CA1" w:rsidRDefault="004C6957" w:rsidP="004C6957">
      <w:pPr>
        <w:spacing w:line="276" w:lineRule="auto"/>
        <w:ind w:right="-99"/>
        <w:jc w:val="center"/>
        <w:rPr>
          <w:sz w:val="22"/>
          <w:szCs w:val="22"/>
        </w:rPr>
      </w:pPr>
      <w:r w:rsidRPr="002B5CA1">
        <w:rPr>
          <w:b/>
          <w:bCs/>
          <w:sz w:val="22"/>
          <w:szCs w:val="22"/>
        </w:rPr>
        <w:t>§ 3</w:t>
      </w:r>
    </w:p>
    <w:p w:rsidR="004C6957" w:rsidRDefault="004C6957" w:rsidP="004C6957">
      <w:pPr>
        <w:spacing w:line="276" w:lineRule="auto"/>
        <w:ind w:right="-99"/>
        <w:jc w:val="center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Nadzór nad pracami</w:t>
      </w:r>
    </w:p>
    <w:p w:rsidR="004C6957" w:rsidRPr="002B5CA1" w:rsidRDefault="004C6957" w:rsidP="004C6957">
      <w:pPr>
        <w:spacing w:line="276" w:lineRule="auto"/>
        <w:ind w:right="-99"/>
        <w:jc w:val="center"/>
        <w:rPr>
          <w:sz w:val="22"/>
          <w:szCs w:val="22"/>
        </w:rPr>
      </w:pPr>
    </w:p>
    <w:p w:rsidR="004C6957" w:rsidRPr="00137DA5" w:rsidRDefault="004C6957" w:rsidP="00402513">
      <w:pPr>
        <w:numPr>
          <w:ilvl w:val="0"/>
          <w:numId w:val="42"/>
        </w:numPr>
        <w:tabs>
          <w:tab w:val="left" w:pos="540"/>
        </w:tabs>
        <w:spacing w:line="276" w:lineRule="auto"/>
        <w:ind w:left="540" w:right="1060" w:hanging="420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Do wzajemnych kontaktów przy realizacji przedmiotu Umowy wyznacza się: ze strony Wykonawcy – …………………………………………………</w:t>
      </w:r>
    </w:p>
    <w:p w:rsidR="004C6957" w:rsidRPr="002B5CA1" w:rsidRDefault="004C6957" w:rsidP="004C6957">
      <w:pPr>
        <w:spacing w:line="276" w:lineRule="auto"/>
        <w:ind w:left="540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ze strony Zamawiającego – ……………………………</w:t>
      </w:r>
    </w:p>
    <w:p w:rsidR="004C6957" w:rsidRPr="00137DA5" w:rsidRDefault="004C6957" w:rsidP="00402513">
      <w:pPr>
        <w:numPr>
          <w:ilvl w:val="0"/>
          <w:numId w:val="42"/>
        </w:numPr>
        <w:tabs>
          <w:tab w:val="left" w:pos="540"/>
        </w:tabs>
        <w:spacing w:line="276" w:lineRule="auto"/>
        <w:ind w:left="540" w:hanging="420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Wykonawca ustanawia</w:t>
      </w:r>
    </w:p>
    <w:p w:rsidR="004C6957" w:rsidRPr="002B5CA1" w:rsidRDefault="004C6957" w:rsidP="00402513">
      <w:pPr>
        <w:numPr>
          <w:ilvl w:val="1"/>
          <w:numId w:val="42"/>
        </w:numPr>
        <w:tabs>
          <w:tab w:val="left" w:pos="680"/>
        </w:tabs>
        <w:spacing w:line="276" w:lineRule="auto"/>
        <w:ind w:left="680" w:hanging="132"/>
        <w:jc w:val="both"/>
        <w:rPr>
          <w:sz w:val="22"/>
          <w:szCs w:val="22"/>
        </w:rPr>
      </w:pPr>
      <w:bookmarkStart w:id="0" w:name="_Hlk33611617"/>
      <w:r w:rsidRPr="002B5CA1">
        <w:rPr>
          <w:sz w:val="22"/>
          <w:szCs w:val="22"/>
        </w:rPr>
        <w:t xml:space="preserve">kierownika </w:t>
      </w:r>
      <w:r>
        <w:rPr>
          <w:sz w:val="22"/>
          <w:szCs w:val="22"/>
        </w:rPr>
        <w:t>ds. realizacji umowy</w:t>
      </w:r>
      <w:bookmarkEnd w:id="0"/>
      <w:r>
        <w:rPr>
          <w:sz w:val="22"/>
          <w:szCs w:val="22"/>
        </w:rPr>
        <w:t>:</w:t>
      </w:r>
      <w:r w:rsidRPr="002B5CA1">
        <w:rPr>
          <w:sz w:val="22"/>
          <w:szCs w:val="22"/>
        </w:rPr>
        <w:t>…………………………………….</w:t>
      </w:r>
    </w:p>
    <w:p w:rsidR="004C6957" w:rsidRPr="00981EB6" w:rsidRDefault="004C6957" w:rsidP="004C6957">
      <w:pPr>
        <w:spacing w:line="365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2B5CA1" w:rsidRDefault="004C6957" w:rsidP="00402513">
      <w:pPr>
        <w:numPr>
          <w:ilvl w:val="2"/>
          <w:numId w:val="43"/>
        </w:numPr>
        <w:tabs>
          <w:tab w:val="left" w:pos="4253"/>
        </w:tabs>
        <w:spacing w:line="276" w:lineRule="auto"/>
        <w:ind w:left="-284" w:hanging="142"/>
        <w:jc w:val="center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4</w:t>
      </w:r>
    </w:p>
    <w:p w:rsidR="004C6957" w:rsidRDefault="004C6957" w:rsidP="004C6957">
      <w:pPr>
        <w:spacing w:line="276" w:lineRule="auto"/>
        <w:jc w:val="center"/>
        <w:rPr>
          <w:b/>
          <w:bCs/>
          <w:sz w:val="22"/>
          <w:szCs w:val="22"/>
        </w:rPr>
      </w:pPr>
      <w:r w:rsidRPr="002B5CA1">
        <w:rPr>
          <w:b/>
          <w:bCs/>
          <w:sz w:val="22"/>
          <w:szCs w:val="22"/>
        </w:rPr>
        <w:t>Wynagrodzenie Wykonawcy i etapy wykonywania prac</w:t>
      </w:r>
    </w:p>
    <w:p w:rsidR="004C6957" w:rsidRPr="0030488A" w:rsidRDefault="004C6957" w:rsidP="004C695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4C6957" w:rsidRPr="0030488A" w:rsidRDefault="004C6957" w:rsidP="00402513">
      <w:pPr>
        <w:pStyle w:val="Akapitzlist"/>
        <w:numPr>
          <w:ilvl w:val="3"/>
          <w:numId w:val="54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30488A">
        <w:rPr>
          <w:sz w:val="22"/>
          <w:szCs w:val="22"/>
        </w:rPr>
        <w:t xml:space="preserve">Za wykonanie przedmiotu Umowy Zamawiający zapłaci Wykonawcy całkowite wynagrodzenie ryczałtowe kwotę w </w:t>
      </w:r>
      <w:proofErr w:type="spellStart"/>
      <w:r w:rsidRPr="0030488A">
        <w:rPr>
          <w:sz w:val="22"/>
          <w:szCs w:val="22"/>
        </w:rPr>
        <w:t>wysokości</w:t>
      </w:r>
      <w:r w:rsidRPr="0030488A">
        <w:rPr>
          <w:b/>
          <w:sz w:val="22"/>
          <w:szCs w:val="22"/>
        </w:rPr>
        <w:t>…………………brutto</w:t>
      </w:r>
      <w:proofErr w:type="spellEnd"/>
      <w:r w:rsidRPr="0030488A">
        <w:rPr>
          <w:b/>
          <w:sz w:val="22"/>
          <w:szCs w:val="22"/>
        </w:rPr>
        <w:t xml:space="preserve"> </w:t>
      </w:r>
      <w:r w:rsidRPr="0030488A">
        <w:rPr>
          <w:sz w:val="22"/>
          <w:szCs w:val="22"/>
        </w:rPr>
        <w:t>(</w:t>
      </w:r>
      <w:r w:rsidRPr="0030488A">
        <w:rPr>
          <w:i/>
          <w:iCs/>
          <w:sz w:val="22"/>
          <w:szCs w:val="22"/>
        </w:rPr>
        <w:t>słownie………………………………..</w:t>
      </w:r>
      <w:r w:rsidRPr="0030488A">
        <w:rPr>
          <w:sz w:val="22"/>
          <w:szCs w:val="22"/>
        </w:rPr>
        <w:t>) zgodnie ze złożoną ofertą Wykonawcy, z czego:</w:t>
      </w:r>
    </w:p>
    <w:p w:rsidR="004C6957" w:rsidRPr="0030488A" w:rsidRDefault="004C6957" w:rsidP="00402513">
      <w:pPr>
        <w:pStyle w:val="Akapitzlist"/>
        <w:numPr>
          <w:ilvl w:val="0"/>
          <w:numId w:val="64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30488A">
        <w:rPr>
          <w:sz w:val="22"/>
          <w:szCs w:val="22"/>
        </w:rPr>
        <w:t xml:space="preserve">tap I: Za dostawę sprzętu komputerowego kwotę w </w:t>
      </w:r>
      <w:proofErr w:type="spellStart"/>
      <w:r w:rsidRPr="0030488A">
        <w:rPr>
          <w:sz w:val="22"/>
          <w:szCs w:val="22"/>
        </w:rPr>
        <w:t>wysokości</w:t>
      </w:r>
      <w:r w:rsidRPr="0030488A">
        <w:rPr>
          <w:b/>
          <w:sz w:val="22"/>
          <w:szCs w:val="22"/>
        </w:rPr>
        <w:t>…………………brutto</w:t>
      </w:r>
      <w:proofErr w:type="spellEnd"/>
      <w:r w:rsidRPr="0030488A">
        <w:rPr>
          <w:b/>
          <w:sz w:val="22"/>
          <w:szCs w:val="22"/>
        </w:rPr>
        <w:t xml:space="preserve"> </w:t>
      </w:r>
      <w:r w:rsidRPr="0030488A">
        <w:rPr>
          <w:sz w:val="22"/>
          <w:szCs w:val="22"/>
        </w:rPr>
        <w:t>(</w:t>
      </w:r>
      <w:r w:rsidRPr="0030488A">
        <w:rPr>
          <w:i/>
          <w:iCs/>
          <w:sz w:val="22"/>
          <w:szCs w:val="22"/>
        </w:rPr>
        <w:t>słownie………………………………..</w:t>
      </w:r>
      <w:r w:rsidRPr="0030488A">
        <w:rPr>
          <w:sz w:val="22"/>
          <w:szCs w:val="22"/>
        </w:rPr>
        <w:t>)</w:t>
      </w:r>
    </w:p>
    <w:p w:rsidR="004C6957" w:rsidRPr="0030488A" w:rsidRDefault="004C6957" w:rsidP="00402513">
      <w:pPr>
        <w:pStyle w:val="Akapitzlist"/>
        <w:numPr>
          <w:ilvl w:val="0"/>
          <w:numId w:val="64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30488A">
        <w:rPr>
          <w:sz w:val="22"/>
          <w:szCs w:val="22"/>
        </w:rPr>
        <w:t xml:space="preserve">tap II: Za dostawę, instalację, wdrożenie i szkolenie użytkowników z systemu informatycznego oraz uruchomienie e usług kwotę w </w:t>
      </w:r>
      <w:proofErr w:type="spellStart"/>
      <w:r w:rsidRPr="0030488A">
        <w:rPr>
          <w:sz w:val="22"/>
          <w:szCs w:val="22"/>
        </w:rPr>
        <w:t>wysokości</w:t>
      </w:r>
      <w:r w:rsidRPr="0030488A">
        <w:rPr>
          <w:b/>
          <w:sz w:val="22"/>
          <w:szCs w:val="22"/>
        </w:rPr>
        <w:t>…………………brutto</w:t>
      </w:r>
      <w:proofErr w:type="spellEnd"/>
      <w:r w:rsidRPr="0030488A">
        <w:rPr>
          <w:b/>
          <w:sz w:val="22"/>
          <w:szCs w:val="22"/>
        </w:rPr>
        <w:t xml:space="preserve"> </w:t>
      </w:r>
      <w:r w:rsidRPr="0030488A">
        <w:rPr>
          <w:sz w:val="22"/>
          <w:szCs w:val="22"/>
        </w:rPr>
        <w:t>(</w:t>
      </w:r>
      <w:r w:rsidRPr="0030488A">
        <w:rPr>
          <w:i/>
          <w:iCs/>
          <w:sz w:val="22"/>
          <w:szCs w:val="22"/>
        </w:rPr>
        <w:t>słownie………………………)</w:t>
      </w:r>
    </w:p>
    <w:p w:rsidR="004C6957" w:rsidRPr="0030488A" w:rsidRDefault="004C6957" w:rsidP="00402513">
      <w:pPr>
        <w:pStyle w:val="Akapitzlist"/>
        <w:numPr>
          <w:ilvl w:val="3"/>
          <w:numId w:val="54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30488A">
        <w:rPr>
          <w:sz w:val="22"/>
          <w:szCs w:val="22"/>
        </w:rPr>
        <w:t xml:space="preserve">Przedmiot umowy etapu II będzie wykonany zgodnie z harmonogramem prac, </w:t>
      </w:r>
      <w:r>
        <w:rPr>
          <w:sz w:val="22"/>
          <w:szCs w:val="22"/>
        </w:rPr>
        <w:t xml:space="preserve">stanowiący </w:t>
      </w:r>
      <w:r w:rsidRPr="00EC7A03">
        <w:rPr>
          <w:b/>
          <w:bCs/>
          <w:sz w:val="22"/>
          <w:szCs w:val="22"/>
        </w:rPr>
        <w:t xml:space="preserve">Załącznik </w:t>
      </w:r>
      <w:r w:rsidRPr="00883793">
        <w:rPr>
          <w:b/>
          <w:bCs/>
          <w:sz w:val="22"/>
          <w:szCs w:val="22"/>
        </w:rPr>
        <w:t>nr 2</w:t>
      </w:r>
      <w:r>
        <w:rPr>
          <w:sz w:val="22"/>
          <w:szCs w:val="22"/>
        </w:rPr>
        <w:t xml:space="preserve"> do Umowy, </w:t>
      </w:r>
      <w:r w:rsidRPr="0030488A">
        <w:rPr>
          <w:sz w:val="22"/>
          <w:szCs w:val="22"/>
        </w:rPr>
        <w:t xml:space="preserve">w którym strony w szczególności określą, które prace będą podlegały odbiorowi częściowemu. </w:t>
      </w:r>
    </w:p>
    <w:p w:rsidR="004C6957" w:rsidRDefault="004C6957" w:rsidP="00402513">
      <w:pPr>
        <w:pStyle w:val="Akapitzlist"/>
        <w:numPr>
          <w:ilvl w:val="3"/>
          <w:numId w:val="54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30488A">
        <w:rPr>
          <w:sz w:val="22"/>
          <w:szCs w:val="22"/>
        </w:rPr>
        <w:t>Rozliczenie za wykonanie przedmiotu umowy będzie dokonywane na podstawie faktur VAT częściowych i faktury VAT końcowej.</w:t>
      </w:r>
    </w:p>
    <w:p w:rsidR="004C6957" w:rsidRPr="003F62DA" w:rsidRDefault="004C6957" w:rsidP="00402513">
      <w:pPr>
        <w:pStyle w:val="Akapitzlist"/>
        <w:numPr>
          <w:ilvl w:val="3"/>
          <w:numId w:val="54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3F62DA">
        <w:rPr>
          <w:rFonts w:eastAsia="Calibri"/>
          <w:bCs/>
          <w:color w:val="000000"/>
          <w:sz w:val="22"/>
          <w:szCs w:val="22"/>
        </w:rPr>
        <w:t xml:space="preserve">Wynagrodzenie, o którym mowa w ust. 3 płatne będzie przelewem na rachunek bankowy Wykonawcy wskazany na fakturze VAT, w terminie </w:t>
      </w:r>
      <w:r>
        <w:rPr>
          <w:rFonts w:eastAsia="Calibri"/>
          <w:bCs/>
          <w:color w:val="000000"/>
          <w:sz w:val="22"/>
          <w:szCs w:val="22"/>
        </w:rPr>
        <w:t>21</w:t>
      </w:r>
      <w:r w:rsidRPr="003F62DA">
        <w:rPr>
          <w:rFonts w:eastAsia="Calibri"/>
          <w:bCs/>
          <w:color w:val="000000"/>
          <w:sz w:val="22"/>
          <w:szCs w:val="22"/>
        </w:rPr>
        <w:t xml:space="preserve"> dni od dnia otrzymania przez Zamawiającego </w:t>
      </w:r>
      <w:r w:rsidRPr="003F62DA">
        <w:rPr>
          <w:sz w:val="22"/>
          <w:szCs w:val="22"/>
        </w:rPr>
        <w:t xml:space="preserve">prawidłowo wystawionej faktury na podstawie protokołu odbioru robót. </w:t>
      </w:r>
    </w:p>
    <w:p w:rsidR="004C6957" w:rsidRPr="0030488A" w:rsidRDefault="004C6957" w:rsidP="00402513">
      <w:pPr>
        <w:pStyle w:val="Akapitzlist"/>
        <w:numPr>
          <w:ilvl w:val="3"/>
          <w:numId w:val="54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30488A">
        <w:rPr>
          <w:bCs/>
          <w:sz w:val="22"/>
          <w:szCs w:val="22"/>
        </w:rPr>
        <w:t>Faktura wystawiona przez Wykonawcę zawierać będzie zapis:</w:t>
      </w:r>
    </w:p>
    <w:p w:rsidR="004C6957" w:rsidRPr="0030488A" w:rsidRDefault="004C6957" w:rsidP="004C6957">
      <w:pPr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30488A">
        <w:rPr>
          <w:bCs/>
          <w:sz w:val="22"/>
          <w:szCs w:val="22"/>
        </w:rPr>
        <w:t>Nabywca: Miasto Otwock, ul. Armii Krajowej 5, 05-400 Otwock, NIP 5321007014</w:t>
      </w:r>
    </w:p>
    <w:p w:rsidR="004C6957" w:rsidRPr="0030488A" w:rsidRDefault="004C6957" w:rsidP="004C6957">
      <w:pPr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30488A">
        <w:rPr>
          <w:bCs/>
          <w:sz w:val="22"/>
          <w:szCs w:val="22"/>
        </w:rPr>
        <w:t>Odbiorca: Urząd Miasta Otwocka, ul. Armii Krajowej 5, 05-400 Otwock</w:t>
      </w:r>
    </w:p>
    <w:p w:rsidR="004C6957" w:rsidRPr="0030488A" w:rsidRDefault="004C6957" w:rsidP="00402513">
      <w:pPr>
        <w:numPr>
          <w:ilvl w:val="0"/>
          <w:numId w:val="54"/>
        </w:numPr>
        <w:spacing w:line="276" w:lineRule="auto"/>
        <w:ind w:hanging="578"/>
        <w:contextualSpacing/>
        <w:jc w:val="both"/>
        <w:rPr>
          <w:bCs/>
          <w:sz w:val="22"/>
          <w:szCs w:val="22"/>
        </w:rPr>
      </w:pPr>
      <w:r w:rsidRPr="0030488A">
        <w:rPr>
          <w:bCs/>
          <w:sz w:val="22"/>
          <w:szCs w:val="22"/>
        </w:rPr>
        <w:t>Wykonawca oświadcza, że jest podatnikiem podatku od towarów i usług VAT.</w:t>
      </w:r>
    </w:p>
    <w:p w:rsidR="004C6957" w:rsidRPr="0030488A" w:rsidRDefault="004C6957" w:rsidP="00402513">
      <w:pPr>
        <w:numPr>
          <w:ilvl w:val="0"/>
          <w:numId w:val="54"/>
        </w:numPr>
        <w:spacing w:line="276" w:lineRule="auto"/>
        <w:ind w:hanging="578"/>
        <w:contextualSpacing/>
        <w:jc w:val="both"/>
        <w:rPr>
          <w:bCs/>
          <w:sz w:val="22"/>
          <w:szCs w:val="22"/>
        </w:rPr>
      </w:pPr>
      <w:r w:rsidRPr="0030488A">
        <w:rPr>
          <w:bCs/>
          <w:sz w:val="22"/>
          <w:szCs w:val="22"/>
        </w:rPr>
        <w:t>Wykonawca oświadcza, że numer rachunku bankowego wskazany na fakturach wystawionych w</w:t>
      </w:r>
      <w:r>
        <w:rPr>
          <w:bCs/>
          <w:sz w:val="22"/>
          <w:szCs w:val="22"/>
        </w:rPr>
        <w:t> </w:t>
      </w:r>
      <w:r w:rsidRPr="0030488A">
        <w:rPr>
          <w:bCs/>
          <w:sz w:val="22"/>
          <w:szCs w:val="22"/>
        </w:rPr>
        <w:t>związku z realizacją umowy jest numerem podanym do Urzędu Skarbowego i jest właściwym dla</w:t>
      </w:r>
      <w:r>
        <w:rPr>
          <w:bCs/>
          <w:sz w:val="22"/>
          <w:szCs w:val="22"/>
        </w:rPr>
        <w:t> </w:t>
      </w:r>
      <w:r w:rsidRPr="0030488A">
        <w:rPr>
          <w:bCs/>
          <w:sz w:val="22"/>
          <w:szCs w:val="22"/>
        </w:rPr>
        <w:t xml:space="preserve">dokonania rozliczeń na zasadach podzielonej płatności </w:t>
      </w:r>
      <w:proofErr w:type="spellStart"/>
      <w:r w:rsidRPr="0030488A">
        <w:rPr>
          <w:bCs/>
          <w:sz w:val="22"/>
          <w:szCs w:val="22"/>
        </w:rPr>
        <w:t>(spli</w:t>
      </w:r>
      <w:proofErr w:type="spellEnd"/>
      <w:r w:rsidRPr="0030488A">
        <w:rPr>
          <w:bCs/>
          <w:sz w:val="22"/>
          <w:szCs w:val="22"/>
        </w:rPr>
        <w:t xml:space="preserve">t </w:t>
      </w:r>
      <w:proofErr w:type="spellStart"/>
      <w:r w:rsidRPr="0030488A">
        <w:rPr>
          <w:bCs/>
          <w:sz w:val="22"/>
          <w:szCs w:val="22"/>
        </w:rPr>
        <w:t>payment</w:t>
      </w:r>
      <w:proofErr w:type="spellEnd"/>
      <w:r w:rsidRPr="0030488A">
        <w:rPr>
          <w:bCs/>
          <w:sz w:val="22"/>
          <w:szCs w:val="22"/>
        </w:rPr>
        <w:t>), zgodnie z przepisami</w:t>
      </w:r>
      <w:r w:rsidRPr="0030488A">
        <w:rPr>
          <w:sz w:val="22"/>
          <w:szCs w:val="22"/>
        </w:rPr>
        <w:t xml:space="preserve"> ustawy z dnia 11 marca 2004 r. o podatku od towarów i usług (Dz. U. z 20</w:t>
      </w:r>
      <w:r>
        <w:rPr>
          <w:sz w:val="22"/>
          <w:szCs w:val="22"/>
        </w:rPr>
        <w:t>20</w:t>
      </w:r>
      <w:r w:rsidRPr="0030488A">
        <w:rPr>
          <w:sz w:val="22"/>
          <w:szCs w:val="22"/>
        </w:rPr>
        <w:t xml:space="preserve"> r., poz. </w:t>
      </w:r>
      <w:r>
        <w:rPr>
          <w:sz w:val="22"/>
          <w:szCs w:val="22"/>
        </w:rPr>
        <w:t>106</w:t>
      </w:r>
      <w:r w:rsidRPr="0030488A">
        <w:rPr>
          <w:sz w:val="22"/>
          <w:szCs w:val="22"/>
        </w:rPr>
        <w:t>).</w:t>
      </w:r>
    </w:p>
    <w:p w:rsidR="004C6957" w:rsidRPr="0030488A" w:rsidRDefault="004C6957" w:rsidP="00402513">
      <w:pPr>
        <w:numPr>
          <w:ilvl w:val="0"/>
          <w:numId w:val="54"/>
        </w:numPr>
        <w:spacing w:line="276" w:lineRule="auto"/>
        <w:ind w:hanging="578"/>
        <w:contextualSpacing/>
        <w:jc w:val="both"/>
        <w:rPr>
          <w:bCs/>
          <w:sz w:val="22"/>
          <w:szCs w:val="22"/>
        </w:rPr>
      </w:pPr>
      <w:r w:rsidRPr="0030488A">
        <w:rPr>
          <w:bCs/>
          <w:sz w:val="22"/>
          <w:szCs w:val="22"/>
        </w:rPr>
        <w:t>Rozliczenie częściowe:</w:t>
      </w:r>
    </w:p>
    <w:p w:rsidR="004C6957" w:rsidRPr="0030488A" w:rsidRDefault="004C6957" w:rsidP="00402513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30488A">
        <w:rPr>
          <w:spacing w:val="-4"/>
          <w:sz w:val="22"/>
          <w:szCs w:val="22"/>
          <w:lang w:eastAsia="ar-SA"/>
        </w:rPr>
        <w:t>W celu dokonania rozliczenia częściowego Wykonawca informuje Zamawiającego o wykonaniu dostaw lub usług podlegających odbiorowi częściowemu oraz przedstawia Zamawiającemu w formie pisemnej i składa w siedzibie Zamawiającego zestawienie</w:t>
      </w:r>
      <w:r w:rsidRPr="0030488A">
        <w:rPr>
          <w:spacing w:val="-2"/>
          <w:sz w:val="22"/>
          <w:szCs w:val="22"/>
          <w:lang w:eastAsia="ar-SA"/>
        </w:rPr>
        <w:t xml:space="preserve"> wykonanych dostaw lub usług wraz z</w:t>
      </w:r>
      <w:r>
        <w:rPr>
          <w:spacing w:val="-2"/>
          <w:sz w:val="22"/>
          <w:szCs w:val="22"/>
          <w:lang w:eastAsia="ar-SA"/>
        </w:rPr>
        <w:t> </w:t>
      </w:r>
      <w:r w:rsidRPr="0030488A">
        <w:rPr>
          <w:spacing w:val="-2"/>
          <w:sz w:val="22"/>
          <w:szCs w:val="22"/>
          <w:lang w:eastAsia="ar-SA"/>
        </w:rPr>
        <w:t>rozliczeniem ich wartości.</w:t>
      </w:r>
    </w:p>
    <w:p w:rsidR="004C6957" w:rsidRPr="0030488A" w:rsidRDefault="004C6957" w:rsidP="00402513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30488A">
        <w:rPr>
          <w:sz w:val="22"/>
          <w:szCs w:val="22"/>
          <w:lang w:eastAsia="ar-SA"/>
        </w:rPr>
        <w:t>Zamawiający sprawdza zestawienie wartości wykonanych dostaw lub usług i rozliczenie ich wartości, dokonuje ewentualnych korekt przedłożonych zestawień oraz potwierdza kwoty należne do zapłaty Wykonawcy w ciągu</w:t>
      </w:r>
      <w:r w:rsidRPr="003F62DA">
        <w:rPr>
          <w:bCs/>
          <w:sz w:val="22"/>
          <w:szCs w:val="22"/>
          <w:lang w:eastAsia="ar-SA"/>
        </w:rPr>
        <w:t xml:space="preserve"> 4</w:t>
      </w:r>
      <w:r w:rsidRPr="0030488A">
        <w:rPr>
          <w:b/>
          <w:sz w:val="22"/>
          <w:szCs w:val="22"/>
          <w:lang w:eastAsia="ar-SA"/>
        </w:rPr>
        <w:t xml:space="preserve"> </w:t>
      </w:r>
      <w:r w:rsidRPr="0030488A">
        <w:rPr>
          <w:sz w:val="22"/>
          <w:szCs w:val="22"/>
          <w:lang w:eastAsia="ar-SA"/>
        </w:rPr>
        <w:t xml:space="preserve">dni </w:t>
      </w:r>
      <w:r w:rsidRPr="0030488A">
        <w:rPr>
          <w:sz w:val="22"/>
          <w:szCs w:val="22"/>
        </w:rPr>
        <w:t>roboczych</w:t>
      </w:r>
      <w:r w:rsidRPr="0030488A">
        <w:rPr>
          <w:sz w:val="22"/>
          <w:szCs w:val="22"/>
          <w:lang w:eastAsia="ar-SA"/>
        </w:rPr>
        <w:t xml:space="preserve"> od dnia otrzymania zestawień.</w:t>
      </w:r>
    </w:p>
    <w:p w:rsidR="004C6957" w:rsidRPr="0030488A" w:rsidRDefault="004C6957" w:rsidP="00402513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30488A">
        <w:rPr>
          <w:sz w:val="22"/>
          <w:szCs w:val="22"/>
          <w:lang w:eastAsia="ar-SA"/>
        </w:rPr>
        <w:lastRenderedPageBreak/>
        <w:t>Po zatwierdzeniu przez zamawiającego zakresu i wartości wykonanych dostaw lub usług w</w:t>
      </w:r>
      <w:r>
        <w:rPr>
          <w:sz w:val="22"/>
          <w:szCs w:val="22"/>
          <w:lang w:eastAsia="ar-SA"/>
        </w:rPr>
        <w:t> </w:t>
      </w:r>
      <w:r w:rsidRPr="0030488A">
        <w:rPr>
          <w:sz w:val="22"/>
          <w:szCs w:val="22"/>
          <w:lang w:eastAsia="ar-SA"/>
        </w:rPr>
        <w:t xml:space="preserve">sposób określony w punkcie 1), Wykonawca wystawia fakturę VAT częściową za wykonanie prac. </w:t>
      </w:r>
    </w:p>
    <w:p w:rsidR="004C6957" w:rsidRPr="0030488A" w:rsidRDefault="004C6957" w:rsidP="00402513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30488A">
        <w:rPr>
          <w:sz w:val="22"/>
          <w:szCs w:val="22"/>
        </w:rPr>
        <w:t xml:space="preserve">Termin płatności faktury końcowej ustala się na </w:t>
      </w:r>
      <w:r w:rsidR="00F574C0">
        <w:rPr>
          <w:sz w:val="22"/>
          <w:szCs w:val="22"/>
        </w:rPr>
        <w:t>…………</w:t>
      </w:r>
      <w:r w:rsidRPr="0030488A">
        <w:rPr>
          <w:sz w:val="22"/>
          <w:szCs w:val="22"/>
        </w:rPr>
        <w:t xml:space="preserve"> dni od dnia wpływu do Zamawiającego prawidłowo wystawionej faktury na podstawie końcowego protokołu odbioru robót.  </w:t>
      </w:r>
    </w:p>
    <w:p w:rsidR="004C6957" w:rsidRPr="00981EB6" w:rsidRDefault="004C6957" w:rsidP="004C6957">
      <w:pPr>
        <w:jc w:val="both"/>
        <w:rPr>
          <w:rFonts w:ascii="Cambria" w:hAnsi="Cambria" w:cs="Cambria"/>
          <w:b/>
          <w:sz w:val="20"/>
          <w:szCs w:val="20"/>
        </w:rPr>
      </w:pPr>
    </w:p>
    <w:p w:rsidR="004C6957" w:rsidRPr="003F62DA" w:rsidRDefault="004C6957" w:rsidP="004C6957">
      <w:pPr>
        <w:jc w:val="center"/>
        <w:rPr>
          <w:b/>
          <w:sz w:val="22"/>
          <w:szCs w:val="22"/>
        </w:rPr>
      </w:pPr>
      <w:r w:rsidRPr="003F62DA">
        <w:rPr>
          <w:b/>
          <w:sz w:val="22"/>
          <w:szCs w:val="22"/>
        </w:rPr>
        <w:t>§ 5</w:t>
      </w:r>
    </w:p>
    <w:p w:rsidR="004C6957" w:rsidRPr="003F62DA" w:rsidRDefault="004C6957" w:rsidP="004C6957">
      <w:pPr>
        <w:jc w:val="center"/>
        <w:rPr>
          <w:b/>
          <w:sz w:val="22"/>
          <w:szCs w:val="22"/>
        </w:rPr>
      </w:pPr>
      <w:r w:rsidRPr="003F62DA">
        <w:rPr>
          <w:b/>
          <w:sz w:val="22"/>
          <w:szCs w:val="22"/>
        </w:rPr>
        <w:t>Kary umowne</w:t>
      </w:r>
    </w:p>
    <w:p w:rsidR="004C6957" w:rsidRPr="003F62DA" w:rsidRDefault="004C6957" w:rsidP="00402513">
      <w:pPr>
        <w:pStyle w:val="Akapitzlist"/>
        <w:numPr>
          <w:ilvl w:val="0"/>
          <w:numId w:val="66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3F62DA">
        <w:rPr>
          <w:sz w:val="22"/>
          <w:szCs w:val="22"/>
        </w:rPr>
        <w:t>W przypadku niewykonania</w:t>
      </w:r>
      <w:r>
        <w:rPr>
          <w:sz w:val="22"/>
          <w:szCs w:val="22"/>
        </w:rPr>
        <w:t xml:space="preserve"> bądź nienależytego wykonania</w:t>
      </w:r>
      <w:r w:rsidRPr="003F62DA">
        <w:rPr>
          <w:sz w:val="22"/>
          <w:szCs w:val="22"/>
        </w:rPr>
        <w:t xml:space="preserve"> przedmiotu Zamawiający może odstąpić od umowy </w:t>
      </w:r>
      <w:r>
        <w:rPr>
          <w:sz w:val="22"/>
          <w:szCs w:val="22"/>
        </w:rPr>
        <w:t xml:space="preserve">w trybie przewidzianym w § 8 </w:t>
      </w:r>
      <w:r w:rsidRPr="003F62DA">
        <w:rPr>
          <w:sz w:val="22"/>
          <w:szCs w:val="22"/>
        </w:rPr>
        <w:t>i wymagać zapłaty kary umownej od Wykonawcy w</w:t>
      </w:r>
      <w:r>
        <w:rPr>
          <w:sz w:val="22"/>
          <w:szCs w:val="22"/>
        </w:rPr>
        <w:t> </w:t>
      </w:r>
      <w:r w:rsidRPr="003F62DA">
        <w:rPr>
          <w:sz w:val="22"/>
          <w:szCs w:val="22"/>
        </w:rPr>
        <w:t xml:space="preserve">wysokości </w:t>
      </w:r>
      <w:r>
        <w:rPr>
          <w:sz w:val="22"/>
          <w:szCs w:val="22"/>
        </w:rPr>
        <w:t>25</w:t>
      </w:r>
      <w:r w:rsidRPr="003F62DA">
        <w:rPr>
          <w:sz w:val="22"/>
          <w:szCs w:val="22"/>
        </w:rPr>
        <w:t xml:space="preserve">% wartości wynagrodzenia brutto, o którym mowa w § 4 ust. 1. </w:t>
      </w:r>
    </w:p>
    <w:p w:rsidR="004C6957" w:rsidRPr="003F62DA" w:rsidRDefault="004C6957" w:rsidP="00402513">
      <w:pPr>
        <w:pStyle w:val="Akapitzlist"/>
        <w:numPr>
          <w:ilvl w:val="0"/>
          <w:numId w:val="66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3F62DA">
        <w:rPr>
          <w:sz w:val="22"/>
          <w:szCs w:val="22"/>
        </w:rPr>
        <w:t xml:space="preserve">W przypadku przerwania realizacji przedmiotu umowy z przyczyn leżących po stronie Wykonawcy, Zamawiający naliczy karę umowną za każdy dzień opóźnienia w wysokości 1% wartości wynagrodzenia brutto, o którym mowa w § 4 ust. 1 umowy. </w:t>
      </w:r>
    </w:p>
    <w:p w:rsidR="004C6957" w:rsidRPr="003F62DA" w:rsidRDefault="004C6957" w:rsidP="00402513">
      <w:pPr>
        <w:pStyle w:val="Akapitzlist"/>
        <w:numPr>
          <w:ilvl w:val="0"/>
          <w:numId w:val="66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3F62DA">
        <w:rPr>
          <w:sz w:val="22"/>
          <w:szCs w:val="22"/>
        </w:rPr>
        <w:t xml:space="preserve">W przypadku nieterminowego wykonania przedmiotu umowy Zamawiający naliczy Wykonawcy karę umowną za każdy dzień opóźnienia w wysokości 1% wartości wynagrodzenia brutto wskazanego w § 4 ust. 1. </w:t>
      </w:r>
    </w:p>
    <w:p w:rsidR="004C6957" w:rsidRPr="003F62DA" w:rsidRDefault="004C6957" w:rsidP="00402513">
      <w:pPr>
        <w:pStyle w:val="Akapitzlist"/>
        <w:numPr>
          <w:ilvl w:val="0"/>
          <w:numId w:val="66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3F62DA">
        <w:rPr>
          <w:sz w:val="22"/>
          <w:szCs w:val="22"/>
        </w:rPr>
        <w:t xml:space="preserve">Zamawiający może potrącić kary umowne z wynagrodzenia Wykonawcy. </w:t>
      </w:r>
    </w:p>
    <w:p w:rsidR="004C6957" w:rsidRPr="009A1F2B" w:rsidRDefault="004C6957" w:rsidP="004C6957">
      <w:pPr>
        <w:spacing w:line="331" w:lineRule="exact"/>
        <w:ind w:left="567" w:hanging="425"/>
        <w:jc w:val="both"/>
        <w:rPr>
          <w:sz w:val="22"/>
          <w:szCs w:val="22"/>
        </w:rPr>
      </w:pPr>
    </w:p>
    <w:p w:rsidR="004C6957" w:rsidRPr="009A1F2B" w:rsidRDefault="004C6957" w:rsidP="00402513">
      <w:pPr>
        <w:numPr>
          <w:ilvl w:val="2"/>
          <w:numId w:val="44"/>
        </w:numPr>
        <w:tabs>
          <w:tab w:val="left" w:pos="4620"/>
        </w:tabs>
        <w:ind w:left="4620" w:hanging="186"/>
        <w:jc w:val="both"/>
        <w:rPr>
          <w:b/>
          <w:bCs/>
          <w:sz w:val="22"/>
          <w:szCs w:val="22"/>
        </w:rPr>
      </w:pPr>
      <w:r w:rsidRPr="009A1F2B">
        <w:rPr>
          <w:b/>
          <w:bCs/>
          <w:sz w:val="22"/>
          <w:szCs w:val="22"/>
        </w:rPr>
        <w:t>6</w:t>
      </w:r>
    </w:p>
    <w:p w:rsidR="004C6957" w:rsidRPr="009A1F2B" w:rsidRDefault="004C6957" w:rsidP="004C6957">
      <w:pPr>
        <w:ind w:left="3780"/>
        <w:jc w:val="both"/>
        <w:rPr>
          <w:b/>
          <w:bCs/>
          <w:sz w:val="22"/>
          <w:szCs w:val="22"/>
        </w:rPr>
      </w:pPr>
      <w:r w:rsidRPr="009A1F2B">
        <w:rPr>
          <w:b/>
          <w:bCs/>
          <w:sz w:val="22"/>
          <w:szCs w:val="22"/>
        </w:rPr>
        <w:t>Podwykonawcy</w:t>
      </w:r>
    </w:p>
    <w:p w:rsidR="004C6957" w:rsidRPr="009A1F2B" w:rsidRDefault="004C6957" w:rsidP="004C6957">
      <w:pPr>
        <w:jc w:val="both"/>
        <w:rPr>
          <w:b/>
          <w:bCs/>
          <w:sz w:val="22"/>
          <w:szCs w:val="22"/>
        </w:rPr>
      </w:pPr>
    </w:p>
    <w:p w:rsidR="004C6957" w:rsidRPr="002C5D92" w:rsidRDefault="004C6957" w:rsidP="00402513">
      <w:pPr>
        <w:pStyle w:val="Akapitzlist"/>
        <w:numPr>
          <w:ilvl w:val="3"/>
          <w:numId w:val="54"/>
        </w:numPr>
        <w:tabs>
          <w:tab w:val="left" w:pos="540"/>
        </w:tabs>
        <w:spacing w:line="276" w:lineRule="auto"/>
        <w:ind w:left="567" w:right="20" w:hanging="425"/>
        <w:jc w:val="both"/>
        <w:rPr>
          <w:sz w:val="22"/>
          <w:szCs w:val="22"/>
        </w:rPr>
      </w:pPr>
      <w:r w:rsidRPr="002C5D92">
        <w:rPr>
          <w:sz w:val="22"/>
          <w:szCs w:val="22"/>
        </w:rPr>
        <w:t>Wykonawca ponosi pełną odpowiedzialność wobec Zamawiającego za prace, które wykonuje przy pomocy podwykonawców, odpowiadając za ich działania i za zaniechania, jak za własne. Wykonawca obowiązany jest powiadomić Zamawiającego o faktycznym powierzeniu realizacji części przedmiotu Umowy podwykonawcy, wskazując nazwę i adres podwykonawcy, dane kontaktowe, a także wartość zadania powierzonego podwykonawcy.</w:t>
      </w:r>
    </w:p>
    <w:p w:rsidR="004C6957" w:rsidRPr="002C5D92" w:rsidRDefault="004C6957" w:rsidP="00402513">
      <w:pPr>
        <w:pStyle w:val="Akapitzlist"/>
        <w:numPr>
          <w:ilvl w:val="0"/>
          <w:numId w:val="55"/>
        </w:numPr>
        <w:tabs>
          <w:tab w:val="left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2C5D92">
        <w:rPr>
          <w:sz w:val="22"/>
          <w:szCs w:val="22"/>
        </w:rPr>
        <w:t>Wykonawca, podwykonawca lub dalszy podwykonawca zamierzający zawrzeć umowę o</w:t>
      </w:r>
      <w:r>
        <w:rPr>
          <w:sz w:val="22"/>
          <w:szCs w:val="22"/>
        </w:rPr>
        <w:t> </w:t>
      </w:r>
      <w:r w:rsidRPr="002C5D92">
        <w:rPr>
          <w:sz w:val="22"/>
          <w:szCs w:val="22"/>
        </w:rPr>
        <w:t xml:space="preserve">podwykonawstwo, której przedmiotem są roboty montażowe, </w:t>
      </w:r>
      <w:proofErr w:type="spellStart"/>
      <w:r w:rsidRPr="002C5D92">
        <w:rPr>
          <w:sz w:val="22"/>
          <w:szCs w:val="22"/>
        </w:rPr>
        <w:t>transportowe</w:t>
      </w:r>
      <w:proofErr w:type="spellEnd"/>
      <w:r w:rsidRPr="002C5D92">
        <w:rPr>
          <w:sz w:val="22"/>
          <w:szCs w:val="22"/>
        </w:rPr>
        <w:t xml:space="preserve"> jest obowiązany w</w:t>
      </w:r>
      <w:r>
        <w:rPr>
          <w:sz w:val="22"/>
          <w:szCs w:val="22"/>
        </w:rPr>
        <w:t> </w:t>
      </w:r>
      <w:r w:rsidRPr="002C5D92">
        <w:rPr>
          <w:sz w:val="22"/>
          <w:szCs w:val="22"/>
        </w:rPr>
        <w:t>trakcie realizacji niniejszej Umowy do przedłożenia Zamawiającemu projektu tej umowy, a także jej zmiany, przy czym podwykonawca lub dalszy podwykonawca jest obowiązany dołączyć zgodę Wykonawcy na zawarcie umowy o podwykonawstwo o treści zgodnej z projektem umowy.</w:t>
      </w:r>
    </w:p>
    <w:p w:rsidR="004C6957" w:rsidRPr="00EC7A03" w:rsidRDefault="004C6957" w:rsidP="00402513">
      <w:pPr>
        <w:numPr>
          <w:ilvl w:val="0"/>
          <w:numId w:val="55"/>
        </w:numPr>
        <w:tabs>
          <w:tab w:val="left" w:pos="540"/>
        </w:tabs>
        <w:spacing w:line="276" w:lineRule="auto"/>
        <w:ind w:left="540" w:right="20" w:hanging="420"/>
        <w:jc w:val="both"/>
        <w:rPr>
          <w:sz w:val="22"/>
          <w:szCs w:val="22"/>
        </w:rPr>
      </w:pPr>
      <w:r w:rsidRPr="002C5D92">
        <w:rPr>
          <w:sz w:val="22"/>
          <w:szCs w:val="22"/>
        </w:rPr>
        <w:t>Termin zapłaty wynagrodzenia podwykonawcy lub dalszemu podwykonawcy przewidziany w</w:t>
      </w:r>
      <w:r>
        <w:rPr>
          <w:sz w:val="22"/>
          <w:szCs w:val="22"/>
        </w:rPr>
        <w:t> </w:t>
      </w:r>
      <w:r w:rsidRPr="002C5D92">
        <w:rPr>
          <w:sz w:val="22"/>
          <w:szCs w:val="22"/>
        </w:rPr>
        <w:t xml:space="preserve">umowie o podwykonawstwo nie może być dłuższy niż 30 dni od dnia doręczenia Wykonawcy, podwykonawcy lub </w:t>
      </w:r>
      <w:r w:rsidRPr="00EC7A03">
        <w:rPr>
          <w:sz w:val="22"/>
          <w:szCs w:val="22"/>
        </w:rPr>
        <w:t xml:space="preserve">dalszemu podwykonawcy faktury lub rachunku, potwierdzających wykonanie zleconej podwykonawcy lub dalszemu podwykonawcy dostawy lub </w:t>
      </w:r>
      <w:proofErr w:type="spellStart"/>
      <w:r w:rsidRPr="00EC7A03">
        <w:rPr>
          <w:sz w:val="22"/>
          <w:szCs w:val="22"/>
        </w:rPr>
        <w:t>usługi</w:t>
      </w:r>
      <w:proofErr w:type="spellEnd"/>
      <w:r w:rsidRPr="00EC7A03">
        <w:rPr>
          <w:sz w:val="22"/>
          <w:szCs w:val="22"/>
        </w:rPr>
        <w:t>.</w:t>
      </w:r>
    </w:p>
    <w:p w:rsidR="004C6957" w:rsidRPr="001555F2" w:rsidRDefault="004C6957" w:rsidP="00402513">
      <w:pPr>
        <w:pStyle w:val="Akapitzlist"/>
        <w:numPr>
          <w:ilvl w:val="0"/>
          <w:numId w:val="55"/>
        </w:numPr>
        <w:tabs>
          <w:tab w:val="left" w:pos="561"/>
        </w:tabs>
        <w:spacing w:line="273" w:lineRule="auto"/>
        <w:ind w:left="567" w:right="20" w:hanging="567"/>
        <w:jc w:val="both"/>
        <w:rPr>
          <w:sz w:val="22"/>
          <w:szCs w:val="22"/>
        </w:rPr>
      </w:pPr>
      <w:r w:rsidRPr="00EC7A03">
        <w:rPr>
          <w:sz w:val="22"/>
          <w:szCs w:val="22"/>
        </w:rPr>
        <w:t>Wykonawca jest zobowiązany do przedłożenia wraz z protokołem odbioru końcowego oświadczeń podwykonawców oraz oświadczenia Wykonawcy o uregulowaniu wszystkich należności na rzecz podwykonawców. Rozliczenie końcowe Wykonawcy</w:t>
      </w:r>
      <w:r w:rsidRPr="002C5D92">
        <w:rPr>
          <w:sz w:val="22"/>
          <w:szCs w:val="22"/>
        </w:rPr>
        <w:t xml:space="preserve"> z podwykonawcami musi nastąpić przed </w:t>
      </w:r>
      <w:r w:rsidRPr="001555F2">
        <w:rPr>
          <w:sz w:val="22"/>
          <w:szCs w:val="22"/>
        </w:rPr>
        <w:t>rozliczeniem końcowym z Zamawiającym, co zostanie potwierdzone Zamawiającemu oświadczeniami podwykonawców o zapłacie</w:t>
      </w:r>
      <w:r>
        <w:rPr>
          <w:sz w:val="22"/>
          <w:szCs w:val="22"/>
        </w:rPr>
        <w:t xml:space="preserve"> wynagrodzenia</w:t>
      </w:r>
      <w:r w:rsidRPr="001555F2">
        <w:rPr>
          <w:sz w:val="22"/>
          <w:szCs w:val="22"/>
        </w:rPr>
        <w:t>. Do czasu przedstawienia takich oświadczeń wstrzymuje się bieg terminu zapłaty wynagrodzenia Wykonawcy.</w:t>
      </w:r>
    </w:p>
    <w:p w:rsidR="004C6957" w:rsidRPr="001555F2" w:rsidRDefault="004C6957" w:rsidP="00402513">
      <w:pPr>
        <w:pStyle w:val="Akapitzlist"/>
        <w:numPr>
          <w:ilvl w:val="0"/>
          <w:numId w:val="55"/>
        </w:numPr>
        <w:tabs>
          <w:tab w:val="left" w:pos="561"/>
        </w:tabs>
        <w:spacing w:line="273" w:lineRule="auto"/>
        <w:ind w:left="567" w:right="20" w:hanging="567"/>
        <w:jc w:val="both"/>
        <w:rPr>
          <w:sz w:val="22"/>
          <w:szCs w:val="22"/>
        </w:rPr>
      </w:pPr>
      <w:bookmarkStart w:id="1" w:name="page31"/>
      <w:bookmarkEnd w:id="1"/>
      <w:r w:rsidRPr="001555F2">
        <w:rPr>
          <w:sz w:val="22"/>
          <w:szCs w:val="22"/>
        </w:rPr>
        <w:lastRenderedPageBreak/>
        <w:t>W przypadku zmiany, albo rezygnacji z podwykonawcy, na którego zasoby Wykonawca powoływał się na zasadach określonych w art. 2</w:t>
      </w:r>
      <w:r>
        <w:rPr>
          <w:sz w:val="22"/>
          <w:szCs w:val="22"/>
        </w:rPr>
        <w:t>2a</w:t>
      </w:r>
      <w:r w:rsidRPr="001555F2">
        <w:rPr>
          <w:sz w:val="22"/>
          <w:szCs w:val="22"/>
        </w:rPr>
        <w:t xml:space="preserve"> ustawy </w:t>
      </w:r>
      <w:proofErr w:type="spellStart"/>
      <w:r w:rsidRPr="001555F2">
        <w:rPr>
          <w:sz w:val="22"/>
          <w:szCs w:val="22"/>
        </w:rPr>
        <w:t>Pzp</w:t>
      </w:r>
      <w:proofErr w:type="spellEnd"/>
      <w:r w:rsidRPr="001555F2">
        <w:rPr>
          <w:sz w:val="22"/>
          <w:szCs w:val="22"/>
        </w:rPr>
        <w:t xml:space="preserve">, w celu wykazania spełnienia warunków udziału w postępowaniu, o których mowa w art. 22 ust. 1 ustawy </w:t>
      </w:r>
      <w:proofErr w:type="spellStart"/>
      <w:r w:rsidRPr="001555F2">
        <w:rPr>
          <w:sz w:val="22"/>
          <w:szCs w:val="22"/>
        </w:rPr>
        <w:t>Pzp</w:t>
      </w:r>
      <w:proofErr w:type="spellEnd"/>
      <w:r w:rsidRPr="001555F2">
        <w:rPr>
          <w:sz w:val="22"/>
          <w:szCs w:val="22"/>
        </w:rPr>
        <w:t>, Wykonawca jest obowiązany wykazać Zamawiającemu, iż proponowany przez niego inny podwykonawca lub Wykonawca samodzielnie spełnia je w stopniu nie mniejszym niż wymagany w trakcie postępowania o udzielenie zamówienia. W przypadku niewykazania przez Wykonawcę okoliczności, o których mowa w zdaniu pierwszym, Zamawiającemu będzie przysługiwać prawo do odstąpienia od umowy w zakresie zobowiązań niewykonanych.</w:t>
      </w:r>
    </w:p>
    <w:p w:rsidR="004C6957" w:rsidRPr="00981EB6" w:rsidRDefault="004C6957" w:rsidP="004C6957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C6957" w:rsidRPr="001555F2" w:rsidRDefault="004C6957" w:rsidP="004C6957">
      <w:pPr>
        <w:spacing w:line="276" w:lineRule="auto"/>
        <w:ind w:right="-140"/>
        <w:jc w:val="center"/>
        <w:rPr>
          <w:sz w:val="22"/>
          <w:szCs w:val="22"/>
        </w:rPr>
      </w:pPr>
      <w:bookmarkStart w:id="2" w:name="page33"/>
      <w:bookmarkEnd w:id="2"/>
      <w:r w:rsidRPr="001555F2">
        <w:rPr>
          <w:b/>
          <w:bCs/>
          <w:sz w:val="22"/>
          <w:szCs w:val="22"/>
        </w:rPr>
        <w:t>§ 7</w:t>
      </w:r>
    </w:p>
    <w:p w:rsidR="004C6957" w:rsidRPr="001555F2" w:rsidRDefault="004C6957" w:rsidP="004C6957">
      <w:pPr>
        <w:spacing w:line="276" w:lineRule="auto"/>
        <w:ind w:right="-140"/>
        <w:jc w:val="center"/>
        <w:rPr>
          <w:sz w:val="22"/>
          <w:szCs w:val="22"/>
        </w:rPr>
      </w:pPr>
      <w:r w:rsidRPr="001555F2">
        <w:rPr>
          <w:b/>
          <w:bCs/>
          <w:sz w:val="22"/>
          <w:szCs w:val="22"/>
        </w:rPr>
        <w:t>Warunki realizacji umowy</w:t>
      </w:r>
    </w:p>
    <w:p w:rsidR="004C6957" w:rsidRPr="001555F2" w:rsidRDefault="004C6957" w:rsidP="00402513">
      <w:pPr>
        <w:pStyle w:val="Akapitzlist"/>
        <w:numPr>
          <w:ilvl w:val="0"/>
          <w:numId w:val="67"/>
        </w:numPr>
        <w:tabs>
          <w:tab w:val="left" w:pos="709"/>
        </w:tabs>
        <w:spacing w:line="264" w:lineRule="auto"/>
        <w:ind w:right="20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Wykonawca zobowiązany jest do realizacji zamówienia zgodnie z obowiązującymi normami, przepisami, wiedzą techniczną oraz doświadczeniem Wykonawcy.</w:t>
      </w:r>
    </w:p>
    <w:p w:rsidR="004C6957" w:rsidRPr="001555F2" w:rsidRDefault="004C6957" w:rsidP="00402513">
      <w:pPr>
        <w:pStyle w:val="Akapitzlist"/>
        <w:numPr>
          <w:ilvl w:val="0"/>
          <w:numId w:val="67"/>
        </w:numPr>
        <w:tabs>
          <w:tab w:val="left" w:pos="709"/>
        </w:tabs>
        <w:spacing w:line="264" w:lineRule="auto"/>
        <w:ind w:right="20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Wykonawca jest odpowiedzialny za jakość wykonywanych usług i dostaw oraz za zgodność realizacji z dokumentacją pr</w:t>
      </w:r>
      <w:r>
        <w:rPr>
          <w:sz w:val="22"/>
          <w:szCs w:val="22"/>
        </w:rPr>
        <w:t>zetargową</w:t>
      </w:r>
      <w:r w:rsidRPr="001555F2">
        <w:rPr>
          <w:sz w:val="22"/>
          <w:szCs w:val="22"/>
        </w:rPr>
        <w:t xml:space="preserve"> i specyfikacjami technicznymi wykonania i odbioru usług i</w:t>
      </w:r>
      <w:r>
        <w:rPr>
          <w:sz w:val="22"/>
          <w:szCs w:val="22"/>
        </w:rPr>
        <w:t> </w:t>
      </w:r>
      <w:r w:rsidRPr="001555F2">
        <w:rPr>
          <w:sz w:val="22"/>
          <w:szCs w:val="22"/>
        </w:rPr>
        <w:t>dostaw.</w:t>
      </w:r>
    </w:p>
    <w:p w:rsidR="004C6957" w:rsidRPr="001555F2" w:rsidRDefault="004C6957" w:rsidP="00402513">
      <w:pPr>
        <w:pStyle w:val="Akapitzlist"/>
        <w:numPr>
          <w:ilvl w:val="0"/>
          <w:numId w:val="67"/>
        </w:numPr>
        <w:tabs>
          <w:tab w:val="left" w:pos="709"/>
        </w:tabs>
        <w:spacing w:line="264" w:lineRule="auto"/>
        <w:ind w:right="20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Wykonawca ponosi pełną odpowiedzialność względem Zamawiającego za jakość, terminowość oraz bezpieczeństwo usług i dostaw, które wykonuje sam oraz przy pomocy podwykonawców i dalszych podwykonawców.</w:t>
      </w:r>
    </w:p>
    <w:p w:rsidR="004C6957" w:rsidRPr="001555F2" w:rsidRDefault="004C6957" w:rsidP="00402513">
      <w:pPr>
        <w:pStyle w:val="Akapitzlist"/>
        <w:numPr>
          <w:ilvl w:val="0"/>
          <w:numId w:val="67"/>
        </w:numPr>
        <w:tabs>
          <w:tab w:val="left" w:pos="709"/>
        </w:tabs>
        <w:spacing w:line="264" w:lineRule="auto"/>
        <w:ind w:right="20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Wykonawca jest zobowiązany do ustaleń z Zamawiającym terminu prowadzonych usług i dostaw tak, aby wykonywane prace nie zakłócały prawidłowego funkcjonowania urzędu.</w:t>
      </w:r>
    </w:p>
    <w:p w:rsidR="004C6957" w:rsidRPr="001555F2" w:rsidRDefault="004C6957" w:rsidP="004C6957">
      <w:pPr>
        <w:spacing w:line="292" w:lineRule="exact"/>
        <w:jc w:val="both"/>
        <w:rPr>
          <w:sz w:val="22"/>
          <w:szCs w:val="22"/>
        </w:rPr>
      </w:pPr>
    </w:p>
    <w:p w:rsidR="004C6957" w:rsidRPr="001555F2" w:rsidRDefault="004C6957" w:rsidP="00402513">
      <w:pPr>
        <w:numPr>
          <w:ilvl w:val="1"/>
          <w:numId w:val="45"/>
        </w:numPr>
        <w:tabs>
          <w:tab w:val="left" w:pos="3969"/>
        </w:tabs>
        <w:ind w:left="567" w:hanging="142"/>
        <w:jc w:val="center"/>
        <w:rPr>
          <w:b/>
          <w:bCs/>
          <w:sz w:val="22"/>
          <w:szCs w:val="22"/>
        </w:rPr>
      </w:pPr>
      <w:r w:rsidRPr="001555F2">
        <w:rPr>
          <w:b/>
          <w:bCs/>
          <w:sz w:val="22"/>
          <w:szCs w:val="22"/>
        </w:rPr>
        <w:t>8</w:t>
      </w:r>
    </w:p>
    <w:p w:rsidR="004C6957" w:rsidRPr="001555F2" w:rsidRDefault="004C6957" w:rsidP="004C6957">
      <w:pPr>
        <w:spacing w:line="41" w:lineRule="exact"/>
        <w:jc w:val="both"/>
        <w:rPr>
          <w:b/>
          <w:bCs/>
          <w:sz w:val="22"/>
          <w:szCs w:val="22"/>
        </w:rPr>
      </w:pPr>
    </w:p>
    <w:p w:rsidR="004C6957" w:rsidRPr="001555F2" w:rsidRDefault="004C6957" w:rsidP="004C6957">
      <w:pPr>
        <w:ind w:left="3420"/>
        <w:jc w:val="both"/>
        <w:rPr>
          <w:b/>
          <w:bCs/>
          <w:sz w:val="22"/>
          <w:szCs w:val="22"/>
        </w:rPr>
      </w:pPr>
      <w:r w:rsidRPr="001555F2">
        <w:rPr>
          <w:b/>
          <w:bCs/>
          <w:sz w:val="22"/>
          <w:szCs w:val="22"/>
        </w:rPr>
        <w:t>Odstąpienie od umowy</w:t>
      </w:r>
    </w:p>
    <w:p w:rsidR="004C6957" w:rsidRPr="001555F2" w:rsidRDefault="004C6957" w:rsidP="004C6957">
      <w:pPr>
        <w:spacing w:line="48" w:lineRule="exact"/>
        <w:jc w:val="both"/>
        <w:rPr>
          <w:b/>
          <w:bCs/>
          <w:sz w:val="22"/>
          <w:szCs w:val="22"/>
        </w:rPr>
      </w:pPr>
    </w:p>
    <w:p w:rsidR="004C6957" w:rsidRPr="001555F2" w:rsidRDefault="004C6957" w:rsidP="00402513">
      <w:pPr>
        <w:numPr>
          <w:ilvl w:val="0"/>
          <w:numId w:val="68"/>
        </w:numPr>
        <w:tabs>
          <w:tab w:val="left" w:pos="709"/>
        </w:tabs>
        <w:spacing w:line="271" w:lineRule="auto"/>
        <w:ind w:right="20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 razie wystąpienia okoliczności powodującej, że wykonanie Umowy w zakresie realizacji umowy nie leży w interesie publicznym, czego nie można było przewidzieć w chwili zawarcia Umowy, Zamawiający może odstąpić od Umowy w terminie 30 dni od powzięcia wiadomości o powyższych okolicznościach. W takim wypadku Wykonawcy przysługuje wynagrodzenie, jedynie za wykonaną część Umowy.</w:t>
      </w:r>
    </w:p>
    <w:p w:rsidR="004C6957" w:rsidRPr="001555F2" w:rsidRDefault="004C6957" w:rsidP="00402513">
      <w:pPr>
        <w:numPr>
          <w:ilvl w:val="0"/>
          <w:numId w:val="56"/>
        </w:numPr>
        <w:tabs>
          <w:tab w:val="left" w:pos="851"/>
        </w:tabs>
        <w:ind w:left="709" w:hanging="502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Zamawiający może odstąpić od umowy ze skutkiem natychmiastowym, gdy:</w:t>
      </w:r>
    </w:p>
    <w:p w:rsidR="004C6957" w:rsidRPr="001555F2" w:rsidRDefault="004C6957" w:rsidP="00402513">
      <w:pPr>
        <w:pStyle w:val="Akapitzlist"/>
        <w:numPr>
          <w:ilvl w:val="0"/>
          <w:numId w:val="69"/>
        </w:numPr>
        <w:tabs>
          <w:tab w:val="left" w:pos="980"/>
        </w:tabs>
        <w:spacing w:line="268" w:lineRule="auto"/>
        <w:ind w:left="993" w:right="20" w:hanging="284"/>
        <w:jc w:val="both"/>
        <w:rPr>
          <w:sz w:val="22"/>
          <w:szCs w:val="22"/>
        </w:rPr>
      </w:pPr>
      <w:r w:rsidRPr="001555F2">
        <w:rPr>
          <w:sz w:val="22"/>
          <w:szCs w:val="22"/>
        </w:rPr>
        <w:t xml:space="preserve">Wykonawca nie rozpoczął realizacji umowy bez uzasadnionych przyczyn w terminie określonym w §2, </w:t>
      </w:r>
    </w:p>
    <w:p w:rsidR="004C6957" w:rsidRPr="001555F2" w:rsidRDefault="004C6957" w:rsidP="00402513">
      <w:pPr>
        <w:pStyle w:val="Akapitzlist"/>
        <w:numPr>
          <w:ilvl w:val="0"/>
          <w:numId w:val="69"/>
        </w:numPr>
        <w:tabs>
          <w:tab w:val="left" w:pos="980"/>
        </w:tabs>
        <w:spacing w:line="268" w:lineRule="auto"/>
        <w:ind w:left="993" w:right="20" w:hanging="284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Wykonawca przerwał realizację umowy z przyczyn, za które ponosi odpowiedzialność i przerwa ta trwa dłużej niż 21 dni,</w:t>
      </w:r>
    </w:p>
    <w:p w:rsidR="004C6957" w:rsidRDefault="004C6957" w:rsidP="00402513">
      <w:pPr>
        <w:pStyle w:val="Akapitzlist"/>
        <w:numPr>
          <w:ilvl w:val="0"/>
          <w:numId w:val="69"/>
        </w:numPr>
        <w:tabs>
          <w:tab w:val="left" w:pos="980"/>
        </w:tabs>
        <w:spacing w:line="268" w:lineRule="auto"/>
        <w:ind w:right="20" w:hanging="785"/>
        <w:jc w:val="both"/>
        <w:rPr>
          <w:sz w:val="22"/>
          <w:szCs w:val="22"/>
        </w:rPr>
      </w:pPr>
      <w:r w:rsidRPr="001555F2">
        <w:rPr>
          <w:sz w:val="22"/>
          <w:szCs w:val="22"/>
        </w:rPr>
        <w:t>zostanie otwarta likwidacja Wykonawcy.</w:t>
      </w:r>
    </w:p>
    <w:p w:rsidR="004C6957" w:rsidRPr="009A1F2B" w:rsidRDefault="004C6957" w:rsidP="00402513">
      <w:pPr>
        <w:pStyle w:val="Akapitzlist"/>
        <w:numPr>
          <w:ilvl w:val="0"/>
          <w:numId w:val="56"/>
        </w:numPr>
        <w:tabs>
          <w:tab w:val="left" w:pos="980"/>
        </w:tabs>
        <w:spacing w:line="268" w:lineRule="auto"/>
        <w:ind w:left="0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Odstąpienie od umowy wymaga zachowania formy pisemnej i uzasadnienia. </w:t>
      </w:r>
    </w:p>
    <w:p w:rsidR="004C6957" w:rsidRPr="001555F2" w:rsidRDefault="004C6957" w:rsidP="004C6957">
      <w:pPr>
        <w:ind w:left="8841"/>
        <w:jc w:val="both"/>
        <w:rPr>
          <w:rFonts w:eastAsia="Calibri"/>
          <w:sz w:val="22"/>
          <w:szCs w:val="22"/>
        </w:rPr>
      </w:pPr>
    </w:p>
    <w:p w:rsidR="004C6957" w:rsidRPr="001555F2" w:rsidRDefault="004C6957" w:rsidP="004C6957">
      <w:pPr>
        <w:ind w:right="-99"/>
        <w:jc w:val="center"/>
        <w:rPr>
          <w:b/>
          <w:bCs/>
          <w:sz w:val="22"/>
          <w:szCs w:val="22"/>
        </w:rPr>
      </w:pPr>
    </w:p>
    <w:p w:rsidR="004C6957" w:rsidRPr="001555F2" w:rsidRDefault="004C6957" w:rsidP="004C6957">
      <w:pPr>
        <w:ind w:right="-99"/>
        <w:jc w:val="center"/>
        <w:rPr>
          <w:sz w:val="22"/>
          <w:szCs w:val="22"/>
        </w:rPr>
      </w:pPr>
      <w:r w:rsidRPr="001555F2">
        <w:rPr>
          <w:b/>
          <w:bCs/>
          <w:sz w:val="22"/>
          <w:szCs w:val="22"/>
        </w:rPr>
        <w:t>§ 9</w:t>
      </w:r>
    </w:p>
    <w:p w:rsidR="004C6957" w:rsidRPr="00883793" w:rsidRDefault="004C6957" w:rsidP="004C6957">
      <w:pPr>
        <w:ind w:right="-99"/>
        <w:jc w:val="center"/>
        <w:rPr>
          <w:b/>
          <w:bCs/>
          <w:sz w:val="22"/>
          <w:szCs w:val="22"/>
        </w:rPr>
      </w:pPr>
      <w:r w:rsidRPr="00883793">
        <w:rPr>
          <w:b/>
          <w:bCs/>
          <w:sz w:val="22"/>
          <w:szCs w:val="22"/>
        </w:rPr>
        <w:t>Odbiór przedmiotu zamówienia i podstawa wystawienia faktury</w:t>
      </w:r>
    </w:p>
    <w:p w:rsidR="004C6957" w:rsidRPr="00883793" w:rsidRDefault="004C6957" w:rsidP="004C6957">
      <w:pPr>
        <w:ind w:right="-99"/>
        <w:jc w:val="center"/>
        <w:rPr>
          <w:sz w:val="22"/>
          <w:szCs w:val="22"/>
        </w:rPr>
      </w:pPr>
    </w:p>
    <w:p w:rsidR="004C6957" w:rsidRPr="00883793" w:rsidRDefault="004C6957" w:rsidP="00402513">
      <w:pPr>
        <w:numPr>
          <w:ilvl w:val="0"/>
          <w:numId w:val="57"/>
        </w:numPr>
        <w:tabs>
          <w:tab w:val="left" w:pos="709"/>
        </w:tabs>
        <w:spacing w:line="264" w:lineRule="auto"/>
        <w:ind w:left="720" w:hanging="360"/>
        <w:jc w:val="both"/>
        <w:rPr>
          <w:sz w:val="22"/>
          <w:szCs w:val="22"/>
        </w:rPr>
      </w:pPr>
      <w:r w:rsidRPr="00883793">
        <w:rPr>
          <w:sz w:val="22"/>
          <w:szCs w:val="22"/>
        </w:rPr>
        <w:t xml:space="preserve">Wykonawca, obowiązany jest zgłosić na piśmie Zamawiającemu fakt wykonania przedmiotu Umowy i gotowości do odbioru - dotyczy również wykonania części umowy i gotowości do odbioru częściowego tj. etapów określonych w </w:t>
      </w:r>
      <w:r w:rsidRPr="00883793">
        <w:rPr>
          <w:b/>
          <w:bCs/>
          <w:sz w:val="22"/>
          <w:szCs w:val="22"/>
        </w:rPr>
        <w:t xml:space="preserve">§ 4 ust. 1. Wykonawca zobowiązany jest do realizacji etapów prac stosownie do  ww. § 4 ust. 1 </w:t>
      </w:r>
      <w:proofErr w:type="spellStart"/>
      <w:r w:rsidRPr="00883793">
        <w:rPr>
          <w:b/>
          <w:bCs/>
          <w:sz w:val="22"/>
          <w:szCs w:val="22"/>
        </w:rPr>
        <w:t>pkt</w:t>
      </w:r>
      <w:proofErr w:type="spellEnd"/>
      <w:r w:rsidRPr="00883793">
        <w:rPr>
          <w:b/>
          <w:bCs/>
          <w:sz w:val="22"/>
          <w:szCs w:val="22"/>
        </w:rPr>
        <w:t xml:space="preserve"> 1) i 2).</w:t>
      </w:r>
    </w:p>
    <w:p w:rsidR="004C6957" w:rsidRPr="00883793" w:rsidRDefault="004C6957" w:rsidP="00402513">
      <w:pPr>
        <w:numPr>
          <w:ilvl w:val="0"/>
          <w:numId w:val="57"/>
        </w:numPr>
        <w:tabs>
          <w:tab w:val="left" w:pos="709"/>
        </w:tabs>
        <w:spacing w:line="264" w:lineRule="auto"/>
        <w:ind w:left="720" w:hanging="360"/>
        <w:jc w:val="both"/>
        <w:rPr>
          <w:sz w:val="22"/>
          <w:szCs w:val="22"/>
        </w:rPr>
      </w:pPr>
      <w:r w:rsidRPr="00883793">
        <w:rPr>
          <w:sz w:val="22"/>
          <w:szCs w:val="22"/>
        </w:rPr>
        <w:t xml:space="preserve">Zamawiający wyznaczy termin odbioru i powoła komisję odbiorową w terminie do 4 dni roboczych od daty zgłoszenia przez Wykonawcę gotowości do odbioru. Z czynności odbioru </w:t>
      </w:r>
      <w:r w:rsidRPr="00883793">
        <w:rPr>
          <w:sz w:val="22"/>
          <w:szCs w:val="22"/>
        </w:rPr>
        <w:lastRenderedPageBreak/>
        <w:t>spisany zostanie protokół zawierający wszelkie dokonywane</w:t>
      </w:r>
      <w:bookmarkStart w:id="3" w:name="page34"/>
      <w:bookmarkStart w:id="4" w:name="page35"/>
      <w:bookmarkEnd w:id="3"/>
      <w:bookmarkEnd w:id="4"/>
      <w:r w:rsidRPr="00883793">
        <w:rPr>
          <w:sz w:val="22"/>
          <w:szCs w:val="22"/>
        </w:rPr>
        <w:t xml:space="preserve"> w trakcie odbioru ustalenia, jak też terminy wyznaczone na usuniecie ewentualnych wad stwierdzonych przy odbiorze, podpisany przez uczestników odbioru. Dotyczy również odbiorów częściowych.</w:t>
      </w:r>
    </w:p>
    <w:p w:rsidR="004C6957" w:rsidRPr="00883793" w:rsidRDefault="004C6957" w:rsidP="00402513">
      <w:pPr>
        <w:numPr>
          <w:ilvl w:val="0"/>
          <w:numId w:val="57"/>
        </w:numPr>
        <w:tabs>
          <w:tab w:val="left" w:pos="709"/>
        </w:tabs>
        <w:spacing w:line="264" w:lineRule="auto"/>
        <w:ind w:left="720" w:hanging="360"/>
        <w:jc w:val="both"/>
        <w:rPr>
          <w:sz w:val="22"/>
          <w:szCs w:val="22"/>
        </w:rPr>
      </w:pPr>
      <w:r w:rsidRPr="00883793">
        <w:rPr>
          <w:sz w:val="22"/>
          <w:szCs w:val="22"/>
        </w:rPr>
        <w:t>Odbiór etapu prac określonego w</w:t>
      </w:r>
      <w:r w:rsidRPr="00883793">
        <w:rPr>
          <w:b/>
          <w:bCs/>
          <w:sz w:val="22"/>
          <w:szCs w:val="22"/>
        </w:rPr>
        <w:t xml:space="preserve"> § 4 ust. 1 zostanie dokonany protokolarnym stwierdzeniem poprawności i kompletności wykonanych prac. Wskazany podpisany przez obydwie strony bezusterkowy  protokół będzie stanowił podstawę do wystawienia faktury za wskazany etap prac.</w:t>
      </w:r>
    </w:p>
    <w:p w:rsidR="004C6957" w:rsidRPr="00883793" w:rsidRDefault="004C6957" w:rsidP="00402513">
      <w:pPr>
        <w:numPr>
          <w:ilvl w:val="0"/>
          <w:numId w:val="57"/>
        </w:numPr>
        <w:tabs>
          <w:tab w:val="left" w:pos="709"/>
        </w:tabs>
        <w:spacing w:line="264" w:lineRule="auto"/>
        <w:ind w:left="720" w:hanging="360"/>
        <w:jc w:val="both"/>
        <w:rPr>
          <w:sz w:val="22"/>
          <w:szCs w:val="22"/>
        </w:rPr>
      </w:pPr>
      <w:r w:rsidRPr="00883793">
        <w:rPr>
          <w:sz w:val="22"/>
          <w:szCs w:val="22"/>
        </w:rPr>
        <w:t xml:space="preserve">Na dzień rozpoczęcia czynności odbioru końcowego Wykonawca skompletuje i przekaże komisji odbiorowej powołanej przez Zamawiającego wszystkie dokumenty potrzebne do odbioru końcowego o którym mowa w §4 ust. 8 </w:t>
      </w:r>
      <w:proofErr w:type="spellStart"/>
      <w:r w:rsidRPr="00883793">
        <w:rPr>
          <w:sz w:val="22"/>
          <w:szCs w:val="22"/>
        </w:rPr>
        <w:t>pkt</w:t>
      </w:r>
      <w:proofErr w:type="spellEnd"/>
      <w:r w:rsidRPr="00883793">
        <w:rPr>
          <w:sz w:val="22"/>
          <w:szCs w:val="22"/>
        </w:rPr>
        <w:t xml:space="preserve"> 4 umożliwiające ocenę prawidłowego wykonania przedmiotu Umowy.</w:t>
      </w:r>
    </w:p>
    <w:p w:rsidR="004C6957" w:rsidRPr="00981EB6" w:rsidRDefault="004C6957" w:rsidP="004C6957">
      <w:pPr>
        <w:tabs>
          <w:tab w:val="left" w:pos="4560"/>
        </w:tabs>
        <w:jc w:val="both"/>
        <w:rPr>
          <w:rFonts w:ascii="Cambria" w:hAnsi="Cambria" w:cs="Cambria"/>
          <w:b/>
          <w:bCs/>
          <w:sz w:val="20"/>
          <w:szCs w:val="20"/>
        </w:rPr>
      </w:pPr>
      <w:bookmarkStart w:id="5" w:name="page37"/>
      <w:bookmarkEnd w:id="5"/>
    </w:p>
    <w:p w:rsidR="004C6957" w:rsidRPr="00AF350C" w:rsidRDefault="004C6957" w:rsidP="004C6957">
      <w:pPr>
        <w:ind w:right="-99"/>
        <w:jc w:val="center"/>
        <w:rPr>
          <w:sz w:val="22"/>
          <w:szCs w:val="22"/>
        </w:rPr>
      </w:pPr>
      <w:r w:rsidRPr="00AF350C">
        <w:rPr>
          <w:b/>
          <w:bCs/>
          <w:sz w:val="22"/>
          <w:szCs w:val="22"/>
        </w:rPr>
        <w:t>§ 10</w:t>
      </w:r>
    </w:p>
    <w:p w:rsidR="004C6957" w:rsidRPr="00AF350C" w:rsidRDefault="004C6957" w:rsidP="004C6957">
      <w:pPr>
        <w:ind w:right="-99"/>
        <w:jc w:val="center"/>
        <w:rPr>
          <w:sz w:val="22"/>
          <w:szCs w:val="22"/>
        </w:rPr>
      </w:pPr>
      <w:r w:rsidRPr="00AF350C">
        <w:rPr>
          <w:b/>
          <w:bCs/>
          <w:sz w:val="22"/>
          <w:szCs w:val="22"/>
        </w:rPr>
        <w:t>Warunki gwarancji</w:t>
      </w:r>
    </w:p>
    <w:p w:rsidR="004C6957" w:rsidRDefault="004C6957" w:rsidP="00402513">
      <w:pPr>
        <w:numPr>
          <w:ilvl w:val="0"/>
          <w:numId w:val="58"/>
        </w:numPr>
        <w:tabs>
          <w:tab w:val="left" w:pos="709"/>
        </w:tabs>
        <w:spacing w:line="268" w:lineRule="auto"/>
        <w:ind w:left="709" w:hanging="567"/>
        <w:jc w:val="both"/>
        <w:rPr>
          <w:sz w:val="22"/>
          <w:szCs w:val="22"/>
        </w:rPr>
      </w:pPr>
      <w:r w:rsidRPr="00AF350C">
        <w:rPr>
          <w:sz w:val="22"/>
          <w:szCs w:val="22"/>
        </w:rPr>
        <w:t xml:space="preserve">Na </w:t>
      </w:r>
      <w:proofErr w:type="spellStart"/>
      <w:r w:rsidR="005F1A1A">
        <w:rPr>
          <w:sz w:val="22"/>
          <w:szCs w:val="22"/>
        </w:rPr>
        <w:t>usługi</w:t>
      </w:r>
      <w:proofErr w:type="spellEnd"/>
      <w:r w:rsidR="005F1A1A">
        <w:rPr>
          <w:sz w:val="22"/>
          <w:szCs w:val="22"/>
        </w:rPr>
        <w:t xml:space="preserve"> i </w:t>
      </w:r>
      <w:r w:rsidRPr="00AF350C">
        <w:rPr>
          <w:sz w:val="22"/>
          <w:szCs w:val="22"/>
        </w:rPr>
        <w:t xml:space="preserve">produkty będące przedmiotem niniejszej Umowy Wykonawca udziela </w:t>
      </w:r>
      <w:r w:rsidRPr="00AF350C">
        <w:rPr>
          <w:b/>
          <w:sz w:val="22"/>
          <w:szCs w:val="22"/>
        </w:rPr>
        <w:t>gwarancji</w:t>
      </w:r>
      <w:r w:rsidRPr="00AF350C">
        <w:rPr>
          <w:sz w:val="22"/>
          <w:szCs w:val="22"/>
        </w:rPr>
        <w:t xml:space="preserve"> każdorazowo </w:t>
      </w:r>
      <w:r w:rsidRPr="00EC4D17">
        <w:rPr>
          <w:sz w:val="22"/>
          <w:szCs w:val="22"/>
        </w:rPr>
        <w:t>zgodnie z</w:t>
      </w:r>
      <w:r>
        <w:rPr>
          <w:sz w:val="22"/>
          <w:szCs w:val="22"/>
        </w:rPr>
        <w:t xml:space="preserve"> </w:t>
      </w:r>
      <w:r w:rsidRPr="00EC4D17">
        <w:rPr>
          <w:sz w:val="22"/>
          <w:szCs w:val="22"/>
        </w:rPr>
        <w:t>warunkami zawartymi w Opisie przedmiotu zamówienia (Załącznik nr 1 do Umowy)</w:t>
      </w:r>
      <w:r>
        <w:rPr>
          <w:sz w:val="22"/>
          <w:szCs w:val="22"/>
        </w:rPr>
        <w:t>.</w:t>
      </w:r>
      <w:r w:rsidRPr="00EC4D17">
        <w:rPr>
          <w:sz w:val="22"/>
          <w:szCs w:val="22"/>
        </w:rPr>
        <w:t xml:space="preserve"> Bieg terminu gwarancji rozpoczyna się w dniu następnym, po dacie odbiorów częściowych i odbioru końcowego przedmiotu Umowy. </w:t>
      </w:r>
    </w:p>
    <w:p w:rsidR="008111E9" w:rsidRDefault="008111E9" w:rsidP="008111E9">
      <w:pPr>
        <w:numPr>
          <w:ilvl w:val="0"/>
          <w:numId w:val="74"/>
        </w:numPr>
        <w:tabs>
          <w:tab w:val="left" w:pos="709"/>
        </w:tabs>
        <w:spacing w:line="268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Okresy gwarancyjne:</w:t>
      </w:r>
    </w:p>
    <w:p w:rsidR="008111E9" w:rsidRDefault="008111E9" w:rsidP="008111E9">
      <w:pPr>
        <w:tabs>
          <w:tab w:val="left" w:pos="709"/>
        </w:tabs>
        <w:spacing w:line="268" w:lineRule="auto"/>
        <w:jc w:val="both"/>
        <w:rPr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8"/>
        <w:gridCol w:w="1134"/>
      </w:tblGrid>
      <w:tr w:rsidR="008111E9" w:rsidRPr="00981EB6" w:rsidTr="00292A3B">
        <w:tc>
          <w:tcPr>
            <w:tcW w:w="851" w:type="dxa"/>
            <w:shd w:val="clear" w:color="auto" w:fill="D9D9D9"/>
          </w:tcPr>
          <w:p w:rsidR="008111E9" w:rsidRPr="00981EB6" w:rsidRDefault="008111E9" w:rsidP="00870400">
            <w:pPr>
              <w:tabs>
                <w:tab w:val="left" w:pos="27"/>
              </w:tabs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rFonts w:ascii="Calibri" w:hAnsi="Calibri" w:cs="Segoe UI"/>
                <w:sz w:val="20"/>
                <w:szCs w:val="20"/>
              </w:rPr>
              <w:t>Numer  produktu</w:t>
            </w:r>
          </w:p>
        </w:tc>
        <w:tc>
          <w:tcPr>
            <w:tcW w:w="6378" w:type="dxa"/>
            <w:shd w:val="clear" w:color="auto" w:fill="D9D9D9"/>
          </w:tcPr>
          <w:p w:rsidR="008111E9" w:rsidRPr="00981EB6" w:rsidRDefault="00B22376" w:rsidP="0087040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Usługa i </w:t>
            </w:r>
            <w:r w:rsidR="008111E9">
              <w:rPr>
                <w:rFonts w:ascii="Calibri" w:hAnsi="Calibri" w:cs="Segoe UI"/>
                <w:sz w:val="20"/>
                <w:szCs w:val="20"/>
              </w:rPr>
              <w:t>P</w:t>
            </w:r>
            <w:r w:rsidR="008111E9" w:rsidRPr="00981EB6">
              <w:rPr>
                <w:rFonts w:ascii="Calibri" w:hAnsi="Calibri" w:cs="Segoe UI"/>
                <w:sz w:val="20"/>
                <w:szCs w:val="20"/>
              </w:rPr>
              <w:t>rodukt</w:t>
            </w:r>
          </w:p>
        </w:tc>
        <w:tc>
          <w:tcPr>
            <w:tcW w:w="1134" w:type="dxa"/>
            <w:shd w:val="clear" w:color="auto" w:fill="D9D9D9"/>
          </w:tcPr>
          <w:p w:rsidR="008111E9" w:rsidRPr="00981EB6" w:rsidRDefault="008111E9" w:rsidP="00870400">
            <w:pPr>
              <w:spacing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okres gwarancji/ miesiące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 xml:space="preserve">Zakup i wdrożenie EZD wraz z portalem e-usług, </w:t>
            </w:r>
            <w:proofErr w:type="spellStart"/>
            <w:r w:rsidRPr="00981EB6">
              <w:rPr>
                <w:sz w:val="22"/>
                <w:szCs w:val="22"/>
              </w:rPr>
              <w:t>integracją</w:t>
            </w:r>
            <w:proofErr w:type="spellEnd"/>
            <w:r w:rsidRPr="00981EB6">
              <w:rPr>
                <w:sz w:val="22"/>
                <w:szCs w:val="22"/>
              </w:rPr>
              <w:t xml:space="preserve"> z programami dziedzinowymi i Wdrożeniem formularzy e-usług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60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modułu Finansów Publicznych wraz z wdrożeniem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36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oprogramowania do zarządzania żłobkiem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36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Systemu do zarządzania kartą biblioteczną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36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 xml:space="preserve">Zakup modułu Planowania przestrzennego </w:t>
            </w:r>
            <w:proofErr w:type="spellStart"/>
            <w:r w:rsidRPr="00981EB6">
              <w:rPr>
                <w:sz w:val="22"/>
                <w:szCs w:val="22"/>
              </w:rPr>
              <w:t>Geo-System</w:t>
            </w:r>
            <w:proofErr w:type="spellEnd"/>
            <w:r w:rsidRPr="00981EB6">
              <w:rPr>
                <w:sz w:val="22"/>
                <w:szCs w:val="22"/>
              </w:rPr>
              <w:t xml:space="preserve">, </w:t>
            </w:r>
            <w:proofErr w:type="spellStart"/>
            <w:r w:rsidRPr="00981EB6">
              <w:rPr>
                <w:sz w:val="22"/>
                <w:szCs w:val="22"/>
              </w:rPr>
              <w:t>iRMK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36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systemu Kadry i Płace oraz portal pracowniczy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60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 xml:space="preserve">Zakup systemu do obsługi </w:t>
            </w:r>
            <w:proofErr w:type="spellStart"/>
            <w:r w:rsidRPr="00981EB6">
              <w:rPr>
                <w:sz w:val="22"/>
                <w:szCs w:val="22"/>
              </w:rPr>
              <w:t>gospodarki</w:t>
            </w:r>
            <w:proofErr w:type="spellEnd"/>
            <w:r w:rsidRPr="00981EB6">
              <w:rPr>
                <w:sz w:val="22"/>
                <w:szCs w:val="22"/>
              </w:rPr>
              <w:t xml:space="preserve"> </w:t>
            </w:r>
            <w:proofErr w:type="spellStart"/>
            <w:r w:rsidRPr="00981EB6">
              <w:rPr>
                <w:sz w:val="22"/>
                <w:szCs w:val="22"/>
              </w:rPr>
              <w:t>odpadami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60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zestawów komputerowych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24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drukarek A4.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24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drukarek A3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24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drukarek D3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24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Serwera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36</w:t>
            </w:r>
          </w:p>
        </w:tc>
      </w:tr>
      <w:tr w:rsidR="008111E9" w:rsidRPr="00981EB6" w:rsidTr="00292A3B">
        <w:tc>
          <w:tcPr>
            <w:tcW w:w="851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b/>
                <w:bCs/>
                <w:sz w:val="22"/>
                <w:szCs w:val="22"/>
              </w:rPr>
            </w:pPr>
            <w:r w:rsidRPr="00981EB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81EB6">
              <w:rPr>
                <w:sz w:val="22"/>
                <w:szCs w:val="22"/>
              </w:rPr>
              <w:t>Zakup zasilacza UPS</w:t>
            </w:r>
          </w:p>
        </w:tc>
        <w:tc>
          <w:tcPr>
            <w:tcW w:w="1134" w:type="dxa"/>
            <w:shd w:val="clear" w:color="auto" w:fill="auto"/>
          </w:tcPr>
          <w:p w:rsidR="008111E9" w:rsidRPr="00981EB6" w:rsidRDefault="008111E9" w:rsidP="00870400">
            <w:pPr>
              <w:spacing w:after="40"/>
              <w:jc w:val="both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981EB6">
              <w:rPr>
                <w:rFonts w:ascii="Calibri" w:hAnsi="Calibri" w:cs="Segoe UI"/>
                <w:b/>
                <w:bCs/>
                <w:sz w:val="20"/>
                <w:szCs w:val="20"/>
              </w:rPr>
              <w:t>24</w:t>
            </w:r>
          </w:p>
        </w:tc>
      </w:tr>
    </w:tbl>
    <w:p w:rsidR="008111E9" w:rsidRPr="00EC4D17" w:rsidRDefault="008111E9" w:rsidP="008111E9">
      <w:pPr>
        <w:tabs>
          <w:tab w:val="left" w:pos="709"/>
        </w:tabs>
        <w:spacing w:line="268" w:lineRule="auto"/>
        <w:jc w:val="both"/>
        <w:rPr>
          <w:sz w:val="22"/>
          <w:szCs w:val="22"/>
        </w:rPr>
      </w:pPr>
    </w:p>
    <w:p w:rsidR="004C6957" w:rsidRPr="00EC4D17" w:rsidRDefault="004C6957" w:rsidP="00402513">
      <w:pPr>
        <w:numPr>
          <w:ilvl w:val="0"/>
          <w:numId w:val="59"/>
        </w:numPr>
        <w:tabs>
          <w:tab w:val="left" w:pos="654"/>
        </w:tabs>
        <w:spacing w:line="264" w:lineRule="auto"/>
        <w:ind w:left="720" w:right="20" w:hanging="578"/>
        <w:jc w:val="both"/>
        <w:rPr>
          <w:sz w:val="22"/>
          <w:szCs w:val="22"/>
        </w:rPr>
      </w:pPr>
      <w:r w:rsidRPr="00EC4D17">
        <w:rPr>
          <w:sz w:val="22"/>
          <w:szCs w:val="22"/>
        </w:rPr>
        <w:t>Rękojmia wygasa trzy miesiące po upływie terminu gwarancji. Bieg terminu rękojmi rozpoczyna się po odbiorze końcowym przedmiotu Umowy.</w:t>
      </w:r>
    </w:p>
    <w:p w:rsidR="004C6957" w:rsidRPr="00EC4D17" w:rsidRDefault="004C6957" w:rsidP="00402513">
      <w:pPr>
        <w:numPr>
          <w:ilvl w:val="0"/>
          <w:numId w:val="59"/>
        </w:numPr>
        <w:tabs>
          <w:tab w:val="left" w:pos="654"/>
        </w:tabs>
        <w:spacing w:line="264" w:lineRule="auto"/>
        <w:ind w:left="720" w:right="20" w:hanging="578"/>
        <w:jc w:val="both"/>
        <w:rPr>
          <w:sz w:val="22"/>
          <w:szCs w:val="22"/>
        </w:rPr>
      </w:pPr>
      <w:r w:rsidRPr="00EC4D17">
        <w:rPr>
          <w:sz w:val="22"/>
          <w:szCs w:val="22"/>
        </w:rPr>
        <w:t>W okresie gwarancji Wykonawca zobowiązuje się do usunięcia ujawnionych wad bezpłatnie w</w:t>
      </w:r>
      <w:r>
        <w:rPr>
          <w:sz w:val="22"/>
          <w:szCs w:val="22"/>
        </w:rPr>
        <w:t> </w:t>
      </w:r>
      <w:r w:rsidRPr="00EC4D17">
        <w:rPr>
          <w:sz w:val="22"/>
          <w:szCs w:val="22"/>
        </w:rPr>
        <w:t>terminie wyznaczonym przez Zamawiającego.</w:t>
      </w:r>
    </w:p>
    <w:p w:rsidR="004C6957" w:rsidRPr="00EC4D17" w:rsidRDefault="004C6957" w:rsidP="00402513">
      <w:pPr>
        <w:numPr>
          <w:ilvl w:val="0"/>
          <w:numId w:val="59"/>
        </w:numPr>
        <w:tabs>
          <w:tab w:val="left" w:pos="654"/>
        </w:tabs>
        <w:spacing w:line="264" w:lineRule="auto"/>
        <w:ind w:left="720" w:right="20" w:hanging="578"/>
        <w:jc w:val="both"/>
        <w:rPr>
          <w:sz w:val="22"/>
          <w:szCs w:val="22"/>
        </w:rPr>
      </w:pPr>
      <w:r w:rsidRPr="00EC4D17">
        <w:rPr>
          <w:sz w:val="22"/>
          <w:szCs w:val="22"/>
        </w:rPr>
        <w:t>Jeżeli w ramach gwarancji Wykonawca dokonał usunięcia wad istotnych, termin gwarancji biegnie na nowo od chwili usunięcia wady. W innych wypadkach termin gwarancji ulega przedłużeniu o</w:t>
      </w:r>
      <w:r>
        <w:rPr>
          <w:sz w:val="22"/>
          <w:szCs w:val="22"/>
        </w:rPr>
        <w:t> </w:t>
      </w:r>
      <w:r w:rsidRPr="00EC4D17">
        <w:rPr>
          <w:sz w:val="22"/>
          <w:szCs w:val="22"/>
        </w:rPr>
        <w:t>czas, w którym wada była usuwana.</w:t>
      </w:r>
    </w:p>
    <w:p w:rsidR="004C6957" w:rsidRPr="00EC4D17" w:rsidRDefault="004C6957" w:rsidP="00402513">
      <w:pPr>
        <w:numPr>
          <w:ilvl w:val="0"/>
          <w:numId w:val="59"/>
        </w:numPr>
        <w:tabs>
          <w:tab w:val="left" w:pos="654"/>
        </w:tabs>
        <w:spacing w:line="264" w:lineRule="auto"/>
        <w:ind w:left="720" w:right="20" w:hanging="578"/>
        <w:jc w:val="both"/>
        <w:rPr>
          <w:sz w:val="22"/>
          <w:szCs w:val="22"/>
        </w:rPr>
      </w:pPr>
      <w:r w:rsidRPr="00EC4D17">
        <w:rPr>
          <w:sz w:val="22"/>
          <w:szCs w:val="22"/>
        </w:rPr>
        <w:t>Pomimo wygaśnięcia gwarancji lub rękojmi Wykonawca zobowiązany jest usunąć wady, które zostały zgłoszone przez Zamawiającego w okresie trwania gwarancji lub rękojmi.</w:t>
      </w:r>
    </w:p>
    <w:p w:rsidR="004C6957" w:rsidRPr="00EC4D17" w:rsidRDefault="004C6957" w:rsidP="00402513">
      <w:pPr>
        <w:numPr>
          <w:ilvl w:val="0"/>
          <w:numId w:val="59"/>
        </w:numPr>
        <w:tabs>
          <w:tab w:val="left" w:pos="654"/>
        </w:tabs>
        <w:spacing w:line="264" w:lineRule="auto"/>
        <w:ind w:left="720" w:right="20" w:hanging="578"/>
        <w:jc w:val="both"/>
        <w:rPr>
          <w:sz w:val="22"/>
          <w:szCs w:val="22"/>
        </w:rPr>
      </w:pPr>
      <w:r w:rsidRPr="00EC4D17">
        <w:rPr>
          <w:sz w:val="22"/>
          <w:szCs w:val="22"/>
        </w:rPr>
        <w:lastRenderedPageBreak/>
        <w:t>Gwarancja i rękojmia udzielona przez Wykonawcę obejmuje również zakres robót wykonanych przez podwykonawców.</w:t>
      </w:r>
    </w:p>
    <w:p w:rsidR="004C6957" w:rsidRPr="00981EB6" w:rsidRDefault="004C6957" w:rsidP="004C6957">
      <w:pPr>
        <w:tabs>
          <w:tab w:val="left" w:pos="4560"/>
        </w:tabs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02513">
      <w:pPr>
        <w:numPr>
          <w:ilvl w:val="1"/>
          <w:numId w:val="46"/>
        </w:numPr>
        <w:tabs>
          <w:tab w:val="left" w:pos="4560"/>
        </w:tabs>
        <w:ind w:left="720" w:hanging="360"/>
        <w:jc w:val="center"/>
        <w:rPr>
          <w:rFonts w:ascii="Cambria" w:hAnsi="Cambria" w:cs="Cambria"/>
          <w:b/>
          <w:bCs/>
          <w:sz w:val="20"/>
          <w:szCs w:val="20"/>
        </w:rPr>
      </w:pPr>
      <w:r w:rsidRPr="00981EB6">
        <w:rPr>
          <w:rFonts w:ascii="Cambria" w:hAnsi="Cambria" w:cs="Cambria"/>
          <w:b/>
          <w:bCs/>
          <w:sz w:val="20"/>
          <w:szCs w:val="20"/>
        </w:rPr>
        <w:t>11</w:t>
      </w:r>
    </w:p>
    <w:p w:rsidR="004C6957" w:rsidRPr="00030B25" w:rsidRDefault="004C6957" w:rsidP="004C6957">
      <w:pPr>
        <w:ind w:left="3460" w:firstLine="368"/>
        <w:rPr>
          <w:b/>
          <w:bCs/>
          <w:sz w:val="22"/>
          <w:szCs w:val="22"/>
        </w:rPr>
      </w:pPr>
      <w:r w:rsidRPr="00030B25">
        <w:rPr>
          <w:b/>
          <w:bCs/>
          <w:sz w:val="22"/>
          <w:szCs w:val="22"/>
        </w:rPr>
        <w:t>Rozstrzyganie sporów</w:t>
      </w:r>
    </w:p>
    <w:p w:rsidR="004C6957" w:rsidRPr="00030B25" w:rsidRDefault="004C6957" w:rsidP="00402513">
      <w:pPr>
        <w:pStyle w:val="Akapitzlist"/>
        <w:numPr>
          <w:ilvl w:val="0"/>
          <w:numId w:val="70"/>
        </w:numPr>
        <w:spacing w:line="268" w:lineRule="auto"/>
        <w:ind w:left="567" w:right="20" w:hanging="425"/>
        <w:jc w:val="both"/>
        <w:rPr>
          <w:sz w:val="22"/>
          <w:szCs w:val="22"/>
        </w:rPr>
      </w:pPr>
      <w:r w:rsidRPr="00030B25">
        <w:rPr>
          <w:sz w:val="22"/>
          <w:szCs w:val="22"/>
        </w:rPr>
        <w:t>Wszystkie problemy i sprawy sporne wynikające z realizacji Umowy, dla których Strony nie znajdą polubownego rozwiązania, będą rozstrzygane przez Sąd właściwy dla siedziby Zamawiającego.</w:t>
      </w:r>
    </w:p>
    <w:p w:rsidR="004C6957" w:rsidRPr="00030B25" w:rsidRDefault="004C6957" w:rsidP="00402513">
      <w:pPr>
        <w:pStyle w:val="Akapitzlist"/>
        <w:numPr>
          <w:ilvl w:val="0"/>
          <w:numId w:val="70"/>
        </w:numPr>
        <w:tabs>
          <w:tab w:val="left" w:pos="654"/>
        </w:tabs>
        <w:spacing w:line="268" w:lineRule="auto"/>
        <w:ind w:left="567" w:right="20" w:hanging="425"/>
        <w:jc w:val="both"/>
        <w:rPr>
          <w:sz w:val="22"/>
          <w:szCs w:val="22"/>
        </w:rPr>
      </w:pPr>
      <w:r w:rsidRPr="00030B25">
        <w:rPr>
          <w:sz w:val="22"/>
          <w:szCs w:val="22"/>
        </w:rPr>
        <w:t>W sprawach nie uregulowanych niniejszą Umową maja zastosowanie przepisy prawa polskiego, a</w:t>
      </w:r>
      <w:r>
        <w:rPr>
          <w:sz w:val="22"/>
          <w:szCs w:val="22"/>
        </w:rPr>
        <w:t> </w:t>
      </w:r>
      <w:r w:rsidRPr="00030B25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030B25">
        <w:rPr>
          <w:sz w:val="22"/>
          <w:szCs w:val="22"/>
        </w:rPr>
        <w:t>szczególności ustawy Kodeks Cywilny oraz ustawy Prawo zamówień publicznych.</w:t>
      </w:r>
    </w:p>
    <w:p w:rsidR="004C6957" w:rsidRPr="00981EB6" w:rsidRDefault="004C6957" w:rsidP="004C6957">
      <w:pPr>
        <w:spacing w:line="223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4C6957" w:rsidRPr="00030B25" w:rsidRDefault="004C6957" w:rsidP="00402513">
      <w:pPr>
        <w:numPr>
          <w:ilvl w:val="1"/>
          <w:numId w:val="46"/>
        </w:numPr>
        <w:tabs>
          <w:tab w:val="left" w:pos="4560"/>
        </w:tabs>
        <w:ind w:left="720" w:hanging="360"/>
        <w:jc w:val="center"/>
        <w:rPr>
          <w:b/>
          <w:bCs/>
          <w:sz w:val="22"/>
          <w:szCs w:val="22"/>
        </w:rPr>
      </w:pPr>
      <w:r w:rsidRPr="00030B25">
        <w:rPr>
          <w:b/>
          <w:bCs/>
          <w:sz w:val="22"/>
          <w:szCs w:val="22"/>
        </w:rPr>
        <w:t>1</w:t>
      </w:r>
      <w:bookmarkStart w:id="6" w:name="page38"/>
      <w:bookmarkEnd w:id="6"/>
      <w:r w:rsidRPr="00030B25">
        <w:rPr>
          <w:b/>
          <w:bCs/>
          <w:sz w:val="22"/>
          <w:szCs w:val="22"/>
        </w:rPr>
        <w:t>2</w:t>
      </w:r>
    </w:p>
    <w:p w:rsidR="004C6957" w:rsidRPr="00030B25" w:rsidRDefault="004C6957" w:rsidP="004C6957">
      <w:pPr>
        <w:tabs>
          <w:tab w:val="left" w:pos="4560"/>
        </w:tabs>
        <w:jc w:val="center"/>
        <w:rPr>
          <w:b/>
          <w:bCs/>
          <w:sz w:val="22"/>
          <w:szCs w:val="22"/>
        </w:rPr>
      </w:pPr>
      <w:r w:rsidRPr="00030B25">
        <w:rPr>
          <w:b/>
          <w:bCs/>
          <w:sz w:val="22"/>
          <w:szCs w:val="22"/>
        </w:rPr>
        <w:t>Zmiany umowy</w:t>
      </w:r>
    </w:p>
    <w:p w:rsidR="004C6957" w:rsidRPr="00030B25" w:rsidRDefault="004C6957" w:rsidP="00402513">
      <w:pPr>
        <w:numPr>
          <w:ilvl w:val="0"/>
          <w:numId w:val="60"/>
        </w:numPr>
        <w:tabs>
          <w:tab w:val="left" w:pos="680"/>
        </w:tabs>
        <w:ind w:left="567" w:hanging="425"/>
        <w:jc w:val="both"/>
        <w:rPr>
          <w:sz w:val="22"/>
          <w:szCs w:val="22"/>
        </w:rPr>
      </w:pPr>
      <w:r w:rsidRPr="00030B25">
        <w:rPr>
          <w:sz w:val="22"/>
          <w:szCs w:val="22"/>
        </w:rPr>
        <w:t>Wszelkie zmiany i uzupełnienia treści niniejszej Umowy, wymagają formy pisemnej w postaci aneksu, pod rygorem nieważności.</w:t>
      </w:r>
    </w:p>
    <w:p w:rsidR="004C6957" w:rsidRPr="002B0D46" w:rsidRDefault="004C6957" w:rsidP="004C6957">
      <w:pPr>
        <w:tabs>
          <w:tab w:val="left" w:pos="660"/>
        </w:tabs>
        <w:spacing w:line="264" w:lineRule="auto"/>
        <w:ind w:left="680" w:right="20" w:hanging="559"/>
        <w:jc w:val="both"/>
        <w:rPr>
          <w:sz w:val="22"/>
          <w:szCs w:val="22"/>
        </w:rPr>
      </w:pPr>
      <w:r w:rsidRPr="00030B25">
        <w:rPr>
          <w:sz w:val="22"/>
          <w:szCs w:val="22"/>
        </w:rPr>
        <w:t>2.</w:t>
      </w:r>
      <w:r w:rsidRPr="00030B25">
        <w:rPr>
          <w:sz w:val="22"/>
          <w:szCs w:val="22"/>
        </w:rPr>
        <w:tab/>
        <w:t xml:space="preserve">Zamawiający przewiduje możliwość dokonania zmiany postanowień Umowy na podstawie art. 144 ust. 1 </w:t>
      </w:r>
      <w:r w:rsidRPr="002B0D46">
        <w:rPr>
          <w:sz w:val="22"/>
          <w:szCs w:val="22"/>
        </w:rPr>
        <w:t xml:space="preserve">ustawy </w:t>
      </w:r>
      <w:proofErr w:type="spellStart"/>
      <w:r w:rsidRPr="002B0D46">
        <w:rPr>
          <w:sz w:val="22"/>
          <w:szCs w:val="22"/>
        </w:rPr>
        <w:t>Pzp</w:t>
      </w:r>
      <w:proofErr w:type="spellEnd"/>
      <w:r w:rsidRPr="002B0D46">
        <w:rPr>
          <w:sz w:val="22"/>
          <w:szCs w:val="22"/>
        </w:rPr>
        <w:t>, w zakresie:</w:t>
      </w:r>
    </w:p>
    <w:p w:rsidR="004C6957" w:rsidRPr="002B0D46" w:rsidRDefault="004C6957" w:rsidP="00402513">
      <w:pPr>
        <w:numPr>
          <w:ilvl w:val="0"/>
          <w:numId w:val="47"/>
        </w:numPr>
        <w:tabs>
          <w:tab w:val="left" w:pos="1120"/>
        </w:tabs>
        <w:ind w:left="2340" w:hanging="1631"/>
        <w:jc w:val="both"/>
        <w:rPr>
          <w:sz w:val="22"/>
          <w:szCs w:val="22"/>
        </w:rPr>
      </w:pPr>
      <w:r w:rsidRPr="002B0D46">
        <w:rPr>
          <w:sz w:val="22"/>
          <w:szCs w:val="22"/>
        </w:rPr>
        <w:t>Zmiany terminu realizacji przedmiotu Umowy w przypadku:</w:t>
      </w:r>
    </w:p>
    <w:p w:rsidR="004C6957" w:rsidRPr="002B0D46" w:rsidRDefault="004C6957" w:rsidP="00402513">
      <w:pPr>
        <w:pStyle w:val="Akapitzlist"/>
        <w:numPr>
          <w:ilvl w:val="1"/>
          <w:numId w:val="47"/>
        </w:numPr>
        <w:tabs>
          <w:tab w:val="left" w:pos="1400"/>
        </w:tabs>
        <w:spacing w:line="268" w:lineRule="auto"/>
        <w:ind w:left="1418" w:right="20" w:hanging="284"/>
        <w:jc w:val="both"/>
        <w:rPr>
          <w:sz w:val="22"/>
          <w:szCs w:val="22"/>
        </w:rPr>
      </w:pPr>
      <w:r w:rsidRPr="002B0D46">
        <w:rPr>
          <w:sz w:val="22"/>
          <w:szCs w:val="22"/>
        </w:rPr>
        <w:t>wystąpienia robót dodatkowych, nieobjętych zamówieniem podstawowym, niezbędnych do jego prawidłowego wykonania, których wykonanie stało się konieczne na skutek sytuacji niemożliwej wcześniej do przewidzenia, jeżeli:</w:t>
      </w:r>
    </w:p>
    <w:p w:rsidR="004C6957" w:rsidRPr="002B0D46" w:rsidRDefault="004C6957" w:rsidP="00402513">
      <w:pPr>
        <w:numPr>
          <w:ilvl w:val="4"/>
          <w:numId w:val="48"/>
        </w:numPr>
        <w:tabs>
          <w:tab w:val="left" w:pos="1892"/>
        </w:tabs>
        <w:spacing w:line="261" w:lineRule="auto"/>
        <w:ind w:left="1843" w:hanging="283"/>
        <w:jc w:val="both"/>
        <w:rPr>
          <w:rFonts w:eastAsia="Symbol"/>
          <w:sz w:val="22"/>
          <w:szCs w:val="22"/>
        </w:rPr>
      </w:pPr>
      <w:r w:rsidRPr="002B0D46">
        <w:rPr>
          <w:sz w:val="22"/>
          <w:szCs w:val="22"/>
        </w:rPr>
        <w:t>z przyczyn technicznych lub gospodarczych oddzielenie zamówienia dodatkowego od zamówienia podstawowego wymagałoby poniesienia niewspółmiernie wysokich kosztów, lub</w:t>
      </w:r>
    </w:p>
    <w:p w:rsidR="004C6957" w:rsidRPr="002B0D46" w:rsidRDefault="004C6957" w:rsidP="00402513">
      <w:pPr>
        <w:numPr>
          <w:ilvl w:val="4"/>
          <w:numId w:val="48"/>
        </w:numPr>
        <w:tabs>
          <w:tab w:val="left" w:pos="1840"/>
        </w:tabs>
        <w:spacing w:line="264" w:lineRule="auto"/>
        <w:ind w:left="1843" w:hanging="283"/>
        <w:jc w:val="both"/>
        <w:rPr>
          <w:rFonts w:eastAsia="Symbol"/>
          <w:sz w:val="22"/>
          <w:szCs w:val="22"/>
        </w:rPr>
      </w:pPr>
      <w:r w:rsidRPr="002B0D46">
        <w:rPr>
          <w:sz w:val="22"/>
          <w:szCs w:val="22"/>
        </w:rPr>
        <w:t>wykonanie zamówienia podstawowego jest uzależnione od wykonania zamówienia dodatkowego, a wykonanie zamówienia dodatkowego uniemożliwia wykonanie zamówienia podstawowego w terminie umownym,</w:t>
      </w:r>
    </w:p>
    <w:p w:rsidR="004C6957" w:rsidRPr="002B0D46" w:rsidRDefault="004C6957" w:rsidP="00402513">
      <w:pPr>
        <w:pStyle w:val="Akapitzlist"/>
        <w:numPr>
          <w:ilvl w:val="1"/>
          <w:numId w:val="47"/>
        </w:numPr>
        <w:tabs>
          <w:tab w:val="left" w:pos="1400"/>
        </w:tabs>
        <w:spacing w:line="264" w:lineRule="auto"/>
        <w:ind w:left="1418" w:right="20" w:hanging="284"/>
        <w:jc w:val="both"/>
        <w:rPr>
          <w:sz w:val="22"/>
          <w:szCs w:val="22"/>
        </w:rPr>
      </w:pPr>
      <w:r w:rsidRPr="002B0D46">
        <w:rPr>
          <w:sz w:val="22"/>
          <w:szCs w:val="22"/>
        </w:rPr>
        <w:t>wystąpienia nieprzewidzianych zdarzeń losowych, na które Strony niniejszej Umowy nie</w:t>
      </w:r>
      <w:r>
        <w:rPr>
          <w:sz w:val="22"/>
          <w:szCs w:val="22"/>
        </w:rPr>
        <w:t> </w:t>
      </w:r>
      <w:r w:rsidRPr="002B0D46">
        <w:rPr>
          <w:sz w:val="22"/>
          <w:szCs w:val="22"/>
        </w:rPr>
        <w:t>miały i nie mogły mieć wpływu lub przyczyn administracyjno - formalnych,</w:t>
      </w:r>
    </w:p>
    <w:p w:rsidR="004C6957" w:rsidRPr="002B0D46" w:rsidRDefault="004C6957" w:rsidP="00402513">
      <w:pPr>
        <w:pStyle w:val="Akapitzlist"/>
        <w:numPr>
          <w:ilvl w:val="1"/>
          <w:numId w:val="47"/>
        </w:numPr>
        <w:tabs>
          <w:tab w:val="left" w:pos="1532"/>
        </w:tabs>
        <w:spacing w:line="268" w:lineRule="auto"/>
        <w:ind w:left="1418" w:right="20" w:hanging="284"/>
        <w:jc w:val="both"/>
        <w:rPr>
          <w:sz w:val="22"/>
          <w:szCs w:val="22"/>
        </w:rPr>
      </w:pPr>
      <w:r w:rsidRPr="002B0D46">
        <w:rPr>
          <w:sz w:val="22"/>
          <w:szCs w:val="22"/>
        </w:rPr>
        <w:t>skrócenie terminu wykonania przedmiotu umowy - na wniosek Wykonawcy; W</w:t>
      </w:r>
      <w:r>
        <w:rPr>
          <w:sz w:val="22"/>
          <w:szCs w:val="22"/>
        </w:rPr>
        <w:t> </w:t>
      </w:r>
      <w:r w:rsidRPr="002B0D46">
        <w:rPr>
          <w:sz w:val="22"/>
          <w:szCs w:val="22"/>
        </w:rPr>
        <w:t>przypadkach określonych w pkt. od a) do b), termin realizacji może ulec przedłużeniu, nie dłużej jednak, niż o czas trwania tych okoliczności.</w:t>
      </w:r>
    </w:p>
    <w:p w:rsidR="004C6957" w:rsidRPr="002B0D46" w:rsidRDefault="004C6957" w:rsidP="004C6957">
      <w:pPr>
        <w:spacing w:line="7" w:lineRule="exact"/>
        <w:jc w:val="both"/>
        <w:rPr>
          <w:sz w:val="22"/>
          <w:szCs w:val="22"/>
        </w:rPr>
      </w:pPr>
    </w:p>
    <w:p w:rsidR="004C6957" w:rsidRPr="002B0D46" w:rsidRDefault="004C6957" w:rsidP="00402513">
      <w:pPr>
        <w:pStyle w:val="Akapitzlist"/>
        <w:numPr>
          <w:ilvl w:val="0"/>
          <w:numId w:val="61"/>
        </w:numPr>
        <w:tabs>
          <w:tab w:val="left" w:pos="1120"/>
        </w:tabs>
        <w:ind w:left="851"/>
        <w:jc w:val="both"/>
        <w:rPr>
          <w:sz w:val="22"/>
          <w:szCs w:val="22"/>
        </w:rPr>
      </w:pPr>
      <w:r w:rsidRPr="002B0D46">
        <w:rPr>
          <w:sz w:val="22"/>
          <w:szCs w:val="22"/>
        </w:rPr>
        <w:t>Zmiany kierownika</w:t>
      </w:r>
      <w:r w:rsidRPr="002B5CA1">
        <w:rPr>
          <w:sz w:val="22"/>
          <w:szCs w:val="22"/>
        </w:rPr>
        <w:t xml:space="preserve"> </w:t>
      </w:r>
      <w:r>
        <w:rPr>
          <w:sz w:val="22"/>
          <w:szCs w:val="22"/>
        </w:rPr>
        <w:t>ds. realizacji umowy</w:t>
      </w:r>
      <w:r w:rsidRPr="002B0D46">
        <w:rPr>
          <w:sz w:val="22"/>
          <w:szCs w:val="22"/>
        </w:rPr>
        <w:t>, na wniosek Wykonawcy w przypadku:</w:t>
      </w:r>
    </w:p>
    <w:p w:rsidR="004C6957" w:rsidRPr="002B0D46" w:rsidRDefault="004C6957" w:rsidP="00402513">
      <w:pPr>
        <w:pStyle w:val="Akapitzlist"/>
        <w:numPr>
          <w:ilvl w:val="2"/>
          <w:numId w:val="47"/>
        </w:numPr>
        <w:tabs>
          <w:tab w:val="left" w:pos="1400"/>
        </w:tabs>
        <w:ind w:left="0" w:firstLine="1134"/>
        <w:jc w:val="both"/>
        <w:rPr>
          <w:sz w:val="22"/>
          <w:szCs w:val="22"/>
        </w:rPr>
      </w:pPr>
      <w:r w:rsidRPr="002B0D46">
        <w:rPr>
          <w:sz w:val="22"/>
          <w:szCs w:val="22"/>
        </w:rPr>
        <w:t xml:space="preserve">choroby lub innych zdarzeń losowych dotyczących </w:t>
      </w:r>
      <w:r w:rsidRPr="002B5CA1">
        <w:rPr>
          <w:sz w:val="22"/>
          <w:szCs w:val="22"/>
        </w:rPr>
        <w:t xml:space="preserve">kierownika </w:t>
      </w:r>
      <w:r>
        <w:rPr>
          <w:sz w:val="22"/>
          <w:szCs w:val="22"/>
        </w:rPr>
        <w:t>ds. realizacji umowy,</w:t>
      </w:r>
    </w:p>
    <w:p w:rsidR="004C6957" w:rsidRPr="00981EB6" w:rsidRDefault="004C6957" w:rsidP="00402513">
      <w:pPr>
        <w:pStyle w:val="Akapitzlist"/>
        <w:numPr>
          <w:ilvl w:val="2"/>
          <w:numId w:val="47"/>
        </w:numPr>
        <w:tabs>
          <w:tab w:val="left" w:pos="1400"/>
        </w:tabs>
        <w:spacing w:line="264" w:lineRule="auto"/>
        <w:ind w:left="1560" w:right="20" w:hanging="426"/>
        <w:jc w:val="both"/>
        <w:rPr>
          <w:rFonts w:ascii="Cambria" w:hAnsi="Cambria" w:cs="Cambria"/>
          <w:sz w:val="20"/>
          <w:szCs w:val="20"/>
        </w:rPr>
      </w:pPr>
      <w:r w:rsidRPr="002B0D46">
        <w:rPr>
          <w:sz w:val="22"/>
          <w:szCs w:val="22"/>
        </w:rPr>
        <w:t xml:space="preserve">nie wywiązywania się  </w:t>
      </w:r>
      <w:r w:rsidRPr="002B5CA1">
        <w:rPr>
          <w:sz w:val="22"/>
          <w:szCs w:val="22"/>
        </w:rPr>
        <w:t xml:space="preserve">kierownika </w:t>
      </w:r>
      <w:r>
        <w:rPr>
          <w:sz w:val="22"/>
          <w:szCs w:val="22"/>
        </w:rPr>
        <w:t>ds. realizacji umowy</w:t>
      </w:r>
      <w:r w:rsidRPr="002B0D46">
        <w:rPr>
          <w:sz w:val="22"/>
          <w:szCs w:val="22"/>
        </w:rPr>
        <w:t xml:space="preserve"> z obowiązków wynikających z</w:t>
      </w:r>
      <w:r>
        <w:rPr>
          <w:sz w:val="22"/>
          <w:szCs w:val="22"/>
        </w:rPr>
        <w:t> </w:t>
      </w:r>
      <w:r w:rsidRPr="002B0D46">
        <w:rPr>
          <w:sz w:val="22"/>
          <w:szCs w:val="22"/>
        </w:rPr>
        <w:t>Umowy</w:t>
      </w:r>
      <w:r w:rsidRPr="00981EB6">
        <w:rPr>
          <w:rFonts w:ascii="Cambria" w:hAnsi="Cambria" w:cs="Cambria"/>
          <w:sz w:val="20"/>
          <w:szCs w:val="20"/>
        </w:rPr>
        <w:t>,</w:t>
      </w:r>
    </w:p>
    <w:p w:rsidR="004C6957" w:rsidRPr="00ED622B" w:rsidRDefault="004C6957" w:rsidP="00402513">
      <w:pPr>
        <w:pStyle w:val="Akapitzlist"/>
        <w:numPr>
          <w:ilvl w:val="2"/>
          <w:numId w:val="47"/>
        </w:numPr>
        <w:tabs>
          <w:tab w:val="left" w:pos="1418"/>
        </w:tabs>
        <w:spacing w:line="264" w:lineRule="auto"/>
        <w:ind w:left="1418" w:right="20" w:hanging="284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jeżeli zmian</w:t>
      </w:r>
      <w:r>
        <w:rPr>
          <w:sz w:val="22"/>
          <w:szCs w:val="22"/>
        </w:rPr>
        <w:t>a</w:t>
      </w:r>
      <w:r w:rsidRPr="0035367C">
        <w:rPr>
          <w:sz w:val="22"/>
          <w:szCs w:val="22"/>
        </w:rPr>
        <w:t xml:space="preserve"> </w:t>
      </w:r>
      <w:r w:rsidRPr="002B5CA1">
        <w:rPr>
          <w:sz w:val="22"/>
          <w:szCs w:val="22"/>
        </w:rPr>
        <w:t xml:space="preserve">kierownika </w:t>
      </w:r>
      <w:r>
        <w:rPr>
          <w:sz w:val="22"/>
          <w:szCs w:val="22"/>
        </w:rPr>
        <w:t>ds. realizacji umowy</w:t>
      </w:r>
      <w:r w:rsidRPr="00ED622B">
        <w:rPr>
          <w:sz w:val="22"/>
          <w:szCs w:val="22"/>
        </w:rPr>
        <w:t xml:space="preserve"> stanie się konieczna z jakichkolwiek przyczyn niezależnych od Wykonawcy (np. rezygnacji),</w:t>
      </w:r>
    </w:p>
    <w:p w:rsidR="004C6957" w:rsidRPr="00ED622B" w:rsidRDefault="004C6957" w:rsidP="00402513">
      <w:pPr>
        <w:pStyle w:val="Akapitzlist"/>
        <w:numPr>
          <w:ilvl w:val="0"/>
          <w:numId w:val="61"/>
        </w:numPr>
        <w:tabs>
          <w:tab w:val="left" w:pos="1120"/>
        </w:tabs>
        <w:spacing w:line="271" w:lineRule="auto"/>
        <w:ind w:left="1134" w:right="20" w:hanging="283"/>
        <w:jc w:val="both"/>
        <w:rPr>
          <w:sz w:val="22"/>
          <w:szCs w:val="22"/>
        </w:rPr>
      </w:pPr>
      <w:r w:rsidRPr="00ED622B">
        <w:rPr>
          <w:sz w:val="22"/>
          <w:szCs w:val="22"/>
        </w:rPr>
        <w:t xml:space="preserve">zmiany </w:t>
      </w:r>
      <w:r w:rsidRPr="002B5CA1">
        <w:rPr>
          <w:sz w:val="22"/>
          <w:szCs w:val="22"/>
        </w:rPr>
        <w:t xml:space="preserve">kierownika </w:t>
      </w:r>
      <w:r>
        <w:rPr>
          <w:sz w:val="22"/>
          <w:szCs w:val="22"/>
        </w:rPr>
        <w:t>ds. realizacji umowy</w:t>
      </w:r>
      <w:r w:rsidRPr="00ED622B">
        <w:rPr>
          <w:sz w:val="22"/>
          <w:szCs w:val="22"/>
        </w:rPr>
        <w:t xml:space="preserve"> na wniosek Zamawiającego w przypadku gdy nie</w:t>
      </w:r>
      <w:r>
        <w:rPr>
          <w:sz w:val="22"/>
          <w:szCs w:val="22"/>
        </w:rPr>
        <w:t> </w:t>
      </w:r>
      <w:r w:rsidRPr="00ED622B">
        <w:rPr>
          <w:sz w:val="22"/>
          <w:szCs w:val="22"/>
        </w:rPr>
        <w:t xml:space="preserve">wykonuje on swoich obowiązków wynikających z Umowy. </w:t>
      </w:r>
    </w:p>
    <w:p w:rsidR="004C6957" w:rsidRPr="00ED622B" w:rsidRDefault="004C6957" w:rsidP="00402513">
      <w:pPr>
        <w:numPr>
          <w:ilvl w:val="0"/>
          <w:numId w:val="61"/>
        </w:numPr>
        <w:tabs>
          <w:tab w:val="left" w:pos="1120"/>
        </w:tabs>
        <w:spacing w:line="273" w:lineRule="auto"/>
        <w:ind w:left="1134" w:hanging="283"/>
        <w:jc w:val="both"/>
        <w:rPr>
          <w:sz w:val="22"/>
          <w:szCs w:val="22"/>
        </w:rPr>
      </w:pPr>
      <w:r w:rsidRPr="00ED622B">
        <w:rPr>
          <w:sz w:val="22"/>
          <w:szCs w:val="22"/>
        </w:rPr>
        <w:t xml:space="preserve">zmiany podwykonawców w przypadku wprowadzenia podwykonawcy, wprowadzenia nowego (kolejnego) podwykonawcy, rezygnacji podwykonawcy, zmiany wartości lub zakresu robót wykonywanych przez podwykonawcę. Jeżeli zmiana albo rezygnacja z podwykonawcy dotyczy podmiotu, na którego zasoby </w:t>
      </w:r>
      <w:r>
        <w:rPr>
          <w:sz w:val="22"/>
          <w:szCs w:val="22"/>
        </w:rPr>
        <w:t>W</w:t>
      </w:r>
      <w:r w:rsidRPr="00ED622B">
        <w:rPr>
          <w:sz w:val="22"/>
          <w:szCs w:val="22"/>
        </w:rPr>
        <w:t xml:space="preserve">ykonawca powoływał się w celu wykazania spełniania warunków udziału w postępowaniu, o których mowa w art. 22 ust. 1, </w:t>
      </w:r>
      <w:r>
        <w:rPr>
          <w:sz w:val="22"/>
          <w:szCs w:val="22"/>
        </w:rPr>
        <w:t>W</w:t>
      </w:r>
      <w:r w:rsidRPr="00ED622B">
        <w:rPr>
          <w:sz w:val="22"/>
          <w:szCs w:val="22"/>
        </w:rPr>
        <w:t xml:space="preserve">ykonawca jest obowiązany wykazać </w:t>
      </w:r>
      <w:r>
        <w:rPr>
          <w:sz w:val="22"/>
          <w:szCs w:val="22"/>
        </w:rPr>
        <w:t>Z</w:t>
      </w:r>
      <w:r w:rsidRPr="00ED622B">
        <w:rPr>
          <w:sz w:val="22"/>
          <w:szCs w:val="22"/>
        </w:rPr>
        <w:t xml:space="preserve">amawiającemu, iż proponowany inny </w:t>
      </w:r>
      <w:r w:rsidRPr="00ED622B">
        <w:rPr>
          <w:sz w:val="22"/>
          <w:szCs w:val="22"/>
        </w:rPr>
        <w:lastRenderedPageBreak/>
        <w:t>podwykonawca lub wykonawca samodzielnie spełnia je w stopniu nie mniejszym niż wymagany w trakcie postępowania o</w:t>
      </w:r>
      <w:r>
        <w:rPr>
          <w:sz w:val="22"/>
          <w:szCs w:val="22"/>
        </w:rPr>
        <w:t> </w:t>
      </w:r>
      <w:r w:rsidRPr="00ED622B">
        <w:rPr>
          <w:sz w:val="22"/>
          <w:szCs w:val="22"/>
        </w:rPr>
        <w:t>udzielenie zamówienia.</w:t>
      </w:r>
    </w:p>
    <w:p w:rsidR="004C6957" w:rsidRPr="00ED622B" w:rsidRDefault="004C6957" w:rsidP="00402513">
      <w:pPr>
        <w:numPr>
          <w:ilvl w:val="0"/>
          <w:numId w:val="61"/>
        </w:numPr>
        <w:tabs>
          <w:tab w:val="left" w:pos="1120"/>
        </w:tabs>
        <w:spacing w:line="264" w:lineRule="auto"/>
        <w:ind w:left="1134" w:right="20" w:hanging="283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zmiany osób reprezentujących Wykonawcę, których konieczność wprowadzenia wynika ze</w:t>
      </w:r>
      <w:r>
        <w:rPr>
          <w:sz w:val="22"/>
          <w:szCs w:val="22"/>
        </w:rPr>
        <w:t> </w:t>
      </w:r>
      <w:r w:rsidRPr="00ED622B">
        <w:rPr>
          <w:sz w:val="22"/>
          <w:szCs w:val="22"/>
        </w:rPr>
        <w:t>zmian organizacyjnych,</w:t>
      </w:r>
    </w:p>
    <w:p w:rsidR="004C6957" w:rsidRPr="00ED622B" w:rsidRDefault="004C6957" w:rsidP="00402513">
      <w:pPr>
        <w:numPr>
          <w:ilvl w:val="0"/>
          <w:numId w:val="61"/>
        </w:numPr>
        <w:tabs>
          <w:tab w:val="left" w:pos="1120"/>
        </w:tabs>
        <w:spacing w:line="268" w:lineRule="auto"/>
        <w:ind w:left="1134" w:right="20" w:hanging="283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zmian postanowień niniejszej Umowy będących następstwem zmiany przepisów powodujących konieczność zastosowania innych rozwiązań niż zakładano w opisie przedmiotu Umowy,</w:t>
      </w:r>
    </w:p>
    <w:p w:rsidR="004C6957" w:rsidRPr="00ED622B" w:rsidRDefault="004C6957" w:rsidP="00402513">
      <w:pPr>
        <w:numPr>
          <w:ilvl w:val="0"/>
          <w:numId w:val="61"/>
        </w:numPr>
        <w:tabs>
          <w:tab w:val="left" w:pos="1120"/>
        </w:tabs>
        <w:spacing w:line="268" w:lineRule="auto"/>
        <w:ind w:left="1134" w:right="20" w:hanging="283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zmiany technologii lub elementów przedmiotu Umowy, których konieczność wprowadzenia wynika z okoliczności, których nie można było przewidzieć w chwili zawarcia niniejszej Umowy.</w:t>
      </w:r>
    </w:p>
    <w:p w:rsidR="004C6957" w:rsidRPr="00ED622B" w:rsidRDefault="004C6957" w:rsidP="00402513">
      <w:pPr>
        <w:numPr>
          <w:ilvl w:val="0"/>
          <w:numId w:val="62"/>
        </w:numPr>
        <w:tabs>
          <w:tab w:val="left" w:pos="400"/>
        </w:tabs>
        <w:spacing w:line="268" w:lineRule="auto"/>
        <w:ind w:left="720" w:right="20" w:hanging="360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Wykonawca może przenieść wierzytelność z niniejszej Umowy dotyczącą zapłaty wynagrodzenia na rzecz osób trzecich, wyłącznie za uprzednią zgodą Zamawiającego wyrażoną na piśmie.</w:t>
      </w:r>
    </w:p>
    <w:p w:rsidR="004C6957" w:rsidRPr="00ED622B" w:rsidRDefault="004C6957" w:rsidP="00402513">
      <w:pPr>
        <w:numPr>
          <w:ilvl w:val="0"/>
          <w:numId w:val="62"/>
        </w:numPr>
        <w:tabs>
          <w:tab w:val="left" w:pos="400"/>
        </w:tabs>
        <w:spacing w:line="264" w:lineRule="auto"/>
        <w:ind w:left="720" w:right="20" w:hanging="360"/>
        <w:jc w:val="both"/>
        <w:rPr>
          <w:sz w:val="22"/>
          <w:szCs w:val="22"/>
        </w:rPr>
      </w:pPr>
      <w:r w:rsidRPr="00ED622B">
        <w:rPr>
          <w:sz w:val="22"/>
          <w:szCs w:val="22"/>
        </w:rPr>
        <w:t xml:space="preserve">Wykonawca zobowiązany jest do pisemnego powiadomienia Zamawiającego o każdej groźbie opóźnienia </w:t>
      </w:r>
      <w:r>
        <w:rPr>
          <w:sz w:val="22"/>
          <w:szCs w:val="22"/>
        </w:rPr>
        <w:t>wykonania przedmiotu umowy</w:t>
      </w:r>
      <w:r w:rsidRPr="00ED622B">
        <w:rPr>
          <w:sz w:val="22"/>
          <w:szCs w:val="22"/>
        </w:rPr>
        <w:t>.</w:t>
      </w:r>
    </w:p>
    <w:p w:rsidR="004C6957" w:rsidRPr="00981EB6" w:rsidRDefault="004C6957" w:rsidP="004C6957">
      <w:pPr>
        <w:tabs>
          <w:tab w:val="left" w:pos="4560"/>
        </w:tabs>
        <w:ind w:left="928"/>
        <w:rPr>
          <w:rFonts w:ascii="Cambria" w:hAnsi="Cambria" w:cs="Cambria"/>
          <w:b/>
          <w:bCs/>
          <w:sz w:val="20"/>
          <w:szCs w:val="20"/>
        </w:rPr>
      </w:pPr>
    </w:p>
    <w:p w:rsidR="004C6957" w:rsidRPr="00ED622B" w:rsidRDefault="004C6957" w:rsidP="00402513">
      <w:pPr>
        <w:numPr>
          <w:ilvl w:val="2"/>
          <w:numId w:val="63"/>
        </w:numPr>
        <w:tabs>
          <w:tab w:val="left" w:pos="4560"/>
        </w:tabs>
        <w:ind w:left="928" w:hanging="360"/>
        <w:jc w:val="center"/>
        <w:rPr>
          <w:b/>
          <w:bCs/>
          <w:sz w:val="22"/>
          <w:szCs w:val="22"/>
        </w:rPr>
      </w:pPr>
      <w:r w:rsidRPr="00ED62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</w:p>
    <w:p w:rsidR="004C6957" w:rsidRPr="00ED622B" w:rsidRDefault="004C6957" w:rsidP="004C6957">
      <w:pPr>
        <w:ind w:left="4253"/>
        <w:jc w:val="both"/>
        <w:rPr>
          <w:b/>
          <w:bCs/>
          <w:sz w:val="22"/>
          <w:szCs w:val="22"/>
        </w:rPr>
      </w:pPr>
      <w:r w:rsidRPr="00ED622B">
        <w:rPr>
          <w:b/>
          <w:bCs/>
          <w:sz w:val="22"/>
          <w:szCs w:val="22"/>
        </w:rPr>
        <w:t>Forma umowy</w:t>
      </w:r>
    </w:p>
    <w:p w:rsidR="004C6957" w:rsidRPr="00ED622B" w:rsidRDefault="004C6957" w:rsidP="004C6957">
      <w:pPr>
        <w:tabs>
          <w:tab w:val="left" w:pos="660"/>
        </w:tabs>
        <w:spacing w:line="264" w:lineRule="auto"/>
        <w:ind w:right="20"/>
        <w:jc w:val="both"/>
        <w:rPr>
          <w:sz w:val="22"/>
          <w:szCs w:val="22"/>
        </w:rPr>
      </w:pPr>
      <w:r w:rsidRPr="00ED622B">
        <w:rPr>
          <w:sz w:val="22"/>
          <w:szCs w:val="22"/>
        </w:rPr>
        <w:t>Umowę sporządzono w 3 (trzech) jednobrzmiących egzemplarzach, jeden egzemplarz dla Wykonawcy a</w:t>
      </w:r>
      <w:r>
        <w:rPr>
          <w:sz w:val="22"/>
          <w:szCs w:val="22"/>
        </w:rPr>
        <w:t> </w:t>
      </w:r>
      <w:r w:rsidRPr="00ED622B">
        <w:rPr>
          <w:sz w:val="22"/>
          <w:szCs w:val="22"/>
        </w:rPr>
        <w:t>dwa egzemplarze dla Zamawiającego.</w:t>
      </w:r>
    </w:p>
    <w:p w:rsidR="004C6957" w:rsidRPr="00ED622B" w:rsidRDefault="004C6957" w:rsidP="004C6957">
      <w:pPr>
        <w:spacing w:line="16" w:lineRule="exact"/>
        <w:jc w:val="both"/>
        <w:rPr>
          <w:sz w:val="22"/>
          <w:szCs w:val="22"/>
        </w:rPr>
      </w:pPr>
    </w:p>
    <w:p w:rsidR="004C6957" w:rsidRPr="00ED622B" w:rsidRDefault="004C6957" w:rsidP="004C6957">
      <w:pPr>
        <w:spacing w:line="200" w:lineRule="exact"/>
        <w:jc w:val="both"/>
        <w:rPr>
          <w:sz w:val="22"/>
          <w:szCs w:val="22"/>
        </w:rPr>
      </w:pPr>
    </w:p>
    <w:p w:rsidR="004C6957" w:rsidRPr="00981EB6" w:rsidRDefault="004C6957" w:rsidP="004C6957">
      <w:pPr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4C6957" w:rsidRPr="00ED622B" w:rsidRDefault="004C6957" w:rsidP="004C6957">
      <w:pPr>
        <w:tabs>
          <w:tab w:val="left" w:pos="6660"/>
        </w:tabs>
        <w:jc w:val="both"/>
        <w:rPr>
          <w:sz w:val="22"/>
          <w:szCs w:val="22"/>
        </w:rPr>
      </w:pPr>
      <w:r w:rsidRPr="00ED622B"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622B">
        <w:rPr>
          <w:b/>
          <w:bCs/>
          <w:sz w:val="22"/>
          <w:szCs w:val="22"/>
        </w:rPr>
        <w:t>WYKONAWCA</w:t>
      </w:r>
    </w:p>
    <w:p w:rsidR="004C6957" w:rsidRPr="00981EB6" w:rsidRDefault="004C6957" w:rsidP="004C6957">
      <w:pPr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rPr>
          <w:rFonts w:ascii="Cambria" w:hAnsi="Cambria" w:cs="Cambria"/>
          <w:sz w:val="20"/>
          <w:szCs w:val="20"/>
        </w:rPr>
      </w:pPr>
    </w:p>
    <w:p w:rsidR="004C6957" w:rsidRPr="00981EB6" w:rsidRDefault="004C6957" w:rsidP="004C6957">
      <w:pPr>
        <w:pStyle w:val="Tytu"/>
        <w:jc w:val="left"/>
        <w:rPr>
          <w:rFonts w:ascii="Calibri" w:hAnsi="Calibri" w:cs="Arial"/>
          <w:sz w:val="20"/>
        </w:rPr>
      </w:pPr>
    </w:p>
    <w:p w:rsidR="004C6957" w:rsidRPr="00981EB6" w:rsidRDefault="004C6957" w:rsidP="004C6957">
      <w:pPr>
        <w:pStyle w:val="Tytu"/>
        <w:jc w:val="left"/>
        <w:rPr>
          <w:rFonts w:ascii="Calibri" w:hAnsi="Calibri" w:cs="Arial"/>
          <w:sz w:val="20"/>
        </w:rPr>
      </w:pPr>
    </w:p>
    <w:p w:rsidR="004C6957" w:rsidRPr="00981EB6" w:rsidRDefault="004C6957" w:rsidP="004C6957">
      <w:pPr>
        <w:pStyle w:val="Tytu"/>
        <w:jc w:val="left"/>
        <w:rPr>
          <w:rFonts w:ascii="Calibri" w:hAnsi="Calibri" w:cs="Arial"/>
          <w:sz w:val="20"/>
        </w:rPr>
      </w:pPr>
    </w:p>
    <w:p w:rsidR="004C6957" w:rsidRPr="00981EB6" w:rsidRDefault="004C6957" w:rsidP="004C6957">
      <w:pPr>
        <w:pStyle w:val="Tytu"/>
        <w:jc w:val="left"/>
        <w:rPr>
          <w:rFonts w:ascii="Calibri" w:hAnsi="Calibri" w:cs="Arial"/>
          <w:sz w:val="20"/>
        </w:rPr>
      </w:pPr>
    </w:p>
    <w:p w:rsidR="004C6957" w:rsidRDefault="004C6957" w:rsidP="004C6957">
      <w:r>
        <w:t>Załączniki do umowy:</w:t>
      </w:r>
    </w:p>
    <w:p w:rsidR="004C6957" w:rsidRDefault="004C6957" w:rsidP="00402513">
      <w:pPr>
        <w:pStyle w:val="Akapitzlist"/>
        <w:numPr>
          <w:ilvl w:val="0"/>
          <w:numId w:val="71"/>
        </w:numPr>
      </w:pPr>
      <w:r>
        <w:t xml:space="preserve">Oferta Wykonawcy wraz z Opisem Przedmiotu Zamówienia </w:t>
      </w:r>
    </w:p>
    <w:p w:rsidR="004C6957" w:rsidRDefault="004C6957" w:rsidP="00402513">
      <w:pPr>
        <w:pStyle w:val="Akapitzlist"/>
        <w:numPr>
          <w:ilvl w:val="0"/>
          <w:numId w:val="71"/>
        </w:numPr>
      </w:pPr>
      <w:r>
        <w:t>Harmonogram realizacji przedmiotu umowy</w:t>
      </w:r>
      <w:r w:rsidR="00F942F6">
        <w:t xml:space="preserve"> wraz z wykazem dostaw i usług</w:t>
      </w:r>
    </w:p>
    <w:p w:rsidR="00F942F6" w:rsidRDefault="00F942F6" w:rsidP="00F942F6">
      <w:pPr>
        <w:pStyle w:val="Akapitzlist"/>
        <w:ind w:left="0"/>
      </w:pPr>
    </w:p>
    <w:p w:rsidR="004C6957" w:rsidRPr="00981EB6" w:rsidRDefault="004C6957" w:rsidP="004C695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sectPr w:rsidR="004C6957" w:rsidRPr="00981EB6" w:rsidSect="00215DB8">
      <w:headerReference w:type="default" r:id="rId8"/>
      <w:footerReference w:type="default" r:id="rId9"/>
      <w:pgSz w:w="11906" w:h="16838"/>
      <w:pgMar w:top="1417" w:right="1417" w:bottom="1417" w:left="1417" w:header="708" w:footer="1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BE" w:rsidRDefault="00E41EBE">
      <w:r>
        <w:separator/>
      </w:r>
    </w:p>
  </w:endnote>
  <w:endnote w:type="continuationSeparator" w:id="1">
    <w:p w:rsidR="00E41EBE" w:rsidRDefault="00E4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E" w:rsidRDefault="00E41EB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41EBE" w:rsidRPr="001A6E4C" w:rsidRDefault="00E41EBE" w:rsidP="001A6E4C">
    <w:pPr>
      <w:framePr w:wrap="around" w:vAnchor="text" w:hAnchor="margin" w:xAlign="center" w:y="1"/>
      <w:jc w:val="center"/>
      <w:rPr>
        <w:sz w:val="18"/>
        <w:szCs w:val="18"/>
      </w:rPr>
    </w:pPr>
    <w:r w:rsidRPr="001A6E4C">
      <w:rPr>
        <w:sz w:val="18"/>
        <w:szCs w:val="18"/>
      </w:rPr>
      <w:t xml:space="preserve">Dostawa i wdrożenie oprogramowania oraz sprzętu komputerowego </w:t>
    </w:r>
  </w:p>
  <w:p w:rsidR="00E41EBE" w:rsidRPr="001A6E4C" w:rsidRDefault="00E41EBE" w:rsidP="001A6E4C">
    <w:pPr>
      <w:framePr w:wrap="around" w:vAnchor="text" w:hAnchor="margin" w:xAlign="center" w:y="1"/>
      <w:jc w:val="center"/>
      <w:rPr>
        <w:rFonts w:eastAsia="Lucida Sans Unicode" w:cs="Tahoma"/>
        <w:sz w:val="18"/>
        <w:szCs w:val="18"/>
      </w:rPr>
    </w:pPr>
    <w:r w:rsidRPr="001A6E4C">
      <w:rPr>
        <w:sz w:val="18"/>
        <w:szCs w:val="18"/>
      </w:rPr>
      <w:t>w ramach projektu Rozwój e-usług w Otwocku</w:t>
    </w:r>
  </w:p>
  <w:p w:rsidR="00E41EBE" w:rsidRDefault="00E41EBE" w:rsidP="002F7886">
    <w:pPr>
      <w:pStyle w:val="Stopka"/>
      <w:framePr w:wrap="around" w:vAnchor="text" w:hAnchor="margin" w:xAlign="center" w:y="1"/>
      <w:jc w:val="center"/>
    </w:pPr>
  </w:p>
  <w:p w:rsidR="00E41EBE" w:rsidRDefault="00E41EB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41EBE" w:rsidRDefault="00E41EB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41EBE" w:rsidRDefault="00E41EB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BE" w:rsidRDefault="00E41EBE">
      <w:r>
        <w:separator/>
      </w:r>
    </w:p>
  </w:footnote>
  <w:footnote w:type="continuationSeparator" w:id="1">
    <w:p w:rsidR="00E41EBE" w:rsidRDefault="00E4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E" w:rsidRPr="005B06DF" w:rsidRDefault="00E41EBE" w:rsidP="005B06DF">
    <w:pPr>
      <w:pStyle w:val="Nagwek"/>
    </w:pPr>
    <w:r>
      <w:rPr>
        <w:noProof/>
      </w:rPr>
      <w:drawing>
        <wp:inline distT="0" distB="0" distL="0" distR="0">
          <wp:extent cx="5295900" cy="514350"/>
          <wp:effectExtent l="19050" t="0" r="0" b="0"/>
          <wp:docPr id="3" name="Obraz 11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E262E4"/>
    <w:multiLevelType w:val="hybridMultilevel"/>
    <w:tmpl w:val="CEC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2A82039"/>
    <w:multiLevelType w:val="hybridMultilevel"/>
    <w:tmpl w:val="B69C1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3E7743"/>
    <w:multiLevelType w:val="hybridMultilevel"/>
    <w:tmpl w:val="D526A62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B39B7"/>
    <w:multiLevelType w:val="hybridMultilevel"/>
    <w:tmpl w:val="0F86F25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A35C702C">
      <w:start w:val="1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4FCE74E"/>
    <w:multiLevelType w:val="hybridMultilevel"/>
    <w:tmpl w:val="42C636A0"/>
    <w:lvl w:ilvl="0" w:tplc="06983150">
      <w:numFmt w:val="decimal"/>
      <w:lvlText w:val="%1."/>
      <w:lvlJc w:val="left"/>
    </w:lvl>
    <w:lvl w:ilvl="1" w:tplc="46E299E0">
      <w:start w:val="1"/>
      <w:numFmt w:val="lowerLetter"/>
      <w:lvlText w:val="%2)"/>
      <w:lvlJc w:val="left"/>
    </w:lvl>
    <w:lvl w:ilvl="2" w:tplc="92FC59A2">
      <w:start w:val="1"/>
      <w:numFmt w:val="bullet"/>
      <w:lvlText w:val="§"/>
      <w:lvlJc w:val="left"/>
    </w:lvl>
    <w:lvl w:ilvl="3" w:tplc="FAEE301C">
      <w:numFmt w:val="decimal"/>
      <w:lvlText w:val=""/>
      <w:lvlJc w:val="left"/>
    </w:lvl>
    <w:lvl w:ilvl="4" w:tplc="170A33C0">
      <w:numFmt w:val="decimal"/>
      <w:lvlText w:val=""/>
      <w:lvlJc w:val="left"/>
    </w:lvl>
    <w:lvl w:ilvl="5" w:tplc="B6EAE41E">
      <w:numFmt w:val="decimal"/>
      <w:lvlText w:val=""/>
      <w:lvlJc w:val="left"/>
    </w:lvl>
    <w:lvl w:ilvl="6" w:tplc="D3A287EA">
      <w:numFmt w:val="decimal"/>
      <w:lvlText w:val=""/>
      <w:lvlJc w:val="left"/>
    </w:lvl>
    <w:lvl w:ilvl="7" w:tplc="998AE450">
      <w:numFmt w:val="decimal"/>
      <w:lvlText w:val=""/>
      <w:lvlJc w:val="left"/>
    </w:lvl>
    <w:lvl w:ilvl="8" w:tplc="7E5E4724">
      <w:numFmt w:val="decimal"/>
      <w:lvlText w:val=""/>
      <w:lvlJc w:val="left"/>
    </w:lvl>
  </w:abstractNum>
  <w:abstractNum w:abstractNumId="23">
    <w:nsid w:val="19E21BB2"/>
    <w:multiLevelType w:val="hybridMultilevel"/>
    <w:tmpl w:val="1CE04098"/>
    <w:lvl w:ilvl="0" w:tplc="8C68FAD2">
      <w:start w:val="1"/>
      <w:numFmt w:val="decimal"/>
      <w:lvlText w:val="%1)"/>
      <w:lvlJc w:val="left"/>
      <w:rPr>
        <w:rFonts w:hint="default"/>
      </w:rPr>
    </w:lvl>
    <w:lvl w:ilvl="1" w:tplc="5436ED1E">
      <w:start w:val="1"/>
      <w:numFmt w:val="lowerLetter"/>
      <w:lvlText w:val="%2)"/>
      <w:lvlJc w:val="left"/>
      <w:rPr>
        <w:rFonts w:hint="default"/>
      </w:rPr>
    </w:lvl>
    <w:lvl w:ilvl="2" w:tplc="8C5AEA9A">
      <w:numFmt w:val="decimal"/>
      <w:lvlText w:val=""/>
      <w:lvlJc w:val="left"/>
    </w:lvl>
    <w:lvl w:ilvl="3" w:tplc="C84A69BE">
      <w:numFmt w:val="decimal"/>
      <w:lvlText w:val=""/>
      <w:lvlJc w:val="left"/>
    </w:lvl>
    <w:lvl w:ilvl="4" w:tplc="F92EF1F2">
      <w:numFmt w:val="decimal"/>
      <w:lvlText w:val=""/>
      <w:lvlJc w:val="left"/>
    </w:lvl>
    <w:lvl w:ilvl="5" w:tplc="5E0C5C7C">
      <w:numFmt w:val="decimal"/>
      <w:lvlText w:val=""/>
      <w:lvlJc w:val="left"/>
    </w:lvl>
    <w:lvl w:ilvl="6" w:tplc="65909B52">
      <w:numFmt w:val="decimal"/>
      <w:lvlText w:val=""/>
      <w:lvlJc w:val="left"/>
    </w:lvl>
    <w:lvl w:ilvl="7" w:tplc="FF5C1A04">
      <w:numFmt w:val="decimal"/>
      <w:lvlText w:val=""/>
      <w:lvlJc w:val="left"/>
    </w:lvl>
    <w:lvl w:ilvl="8" w:tplc="65FCCCCC">
      <w:numFmt w:val="decimal"/>
      <w:lvlText w:val=""/>
      <w:lvlJc w:val="left"/>
    </w:lvl>
  </w:abstractNum>
  <w:abstractNum w:abstractNumId="2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434918"/>
    <w:multiLevelType w:val="multilevel"/>
    <w:tmpl w:val="E040B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7">
    <w:nsid w:val="1D9F6E5F"/>
    <w:multiLevelType w:val="hybridMultilevel"/>
    <w:tmpl w:val="453A45CE"/>
    <w:lvl w:ilvl="0" w:tplc="C9EC0F0C">
      <w:start w:val="3"/>
      <w:numFmt w:val="decimal"/>
      <w:lvlText w:val="%1."/>
      <w:lvlJc w:val="left"/>
    </w:lvl>
    <w:lvl w:ilvl="1" w:tplc="89B4542E">
      <w:start w:val="1"/>
      <w:numFmt w:val="lowerLetter"/>
      <w:lvlText w:val="%2"/>
      <w:lvlJc w:val="left"/>
    </w:lvl>
    <w:lvl w:ilvl="2" w:tplc="D12AD708">
      <w:start w:val="1"/>
      <w:numFmt w:val="bullet"/>
      <w:lvlText w:val="§"/>
      <w:lvlJc w:val="left"/>
    </w:lvl>
    <w:lvl w:ilvl="3" w:tplc="E1784E98">
      <w:numFmt w:val="decimal"/>
      <w:lvlText w:val=""/>
      <w:lvlJc w:val="left"/>
    </w:lvl>
    <w:lvl w:ilvl="4" w:tplc="A98862A2">
      <w:numFmt w:val="decimal"/>
      <w:lvlText w:val=""/>
      <w:lvlJc w:val="left"/>
    </w:lvl>
    <w:lvl w:ilvl="5" w:tplc="4D3424B2">
      <w:numFmt w:val="decimal"/>
      <w:lvlText w:val=""/>
      <w:lvlJc w:val="left"/>
    </w:lvl>
    <w:lvl w:ilvl="6" w:tplc="37426188">
      <w:numFmt w:val="decimal"/>
      <w:lvlText w:val=""/>
      <w:lvlJc w:val="left"/>
    </w:lvl>
    <w:lvl w:ilvl="7" w:tplc="252EDEE2">
      <w:numFmt w:val="decimal"/>
      <w:lvlText w:val=""/>
      <w:lvlJc w:val="left"/>
    </w:lvl>
    <w:lvl w:ilvl="8" w:tplc="0FDA91E4">
      <w:numFmt w:val="decimal"/>
      <w:lvlText w:val=""/>
      <w:lvlJc w:val="left"/>
    </w:lvl>
  </w:abstractNum>
  <w:abstractNum w:abstractNumId="28">
    <w:nsid w:val="1DF029D3"/>
    <w:multiLevelType w:val="hybridMultilevel"/>
    <w:tmpl w:val="A5843A16"/>
    <w:lvl w:ilvl="0" w:tplc="7608AE3C">
      <w:start w:val="1"/>
      <w:numFmt w:val="decimal"/>
      <w:lvlText w:val="%1."/>
      <w:lvlJc w:val="left"/>
    </w:lvl>
    <w:lvl w:ilvl="1" w:tplc="A454BE62">
      <w:numFmt w:val="decimal"/>
      <w:lvlText w:val=""/>
      <w:lvlJc w:val="left"/>
    </w:lvl>
    <w:lvl w:ilvl="2" w:tplc="317A9044">
      <w:numFmt w:val="decimal"/>
      <w:lvlText w:val=""/>
      <w:lvlJc w:val="left"/>
    </w:lvl>
    <w:lvl w:ilvl="3" w:tplc="09460E8C">
      <w:numFmt w:val="decimal"/>
      <w:lvlText w:val=""/>
      <w:lvlJc w:val="left"/>
    </w:lvl>
    <w:lvl w:ilvl="4" w:tplc="5164011E">
      <w:numFmt w:val="decimal"/>
      <w:lvlText w:val=""/>
      <w:lvlJc w:val="left"/>
    </w:lvl>
    <w:lvl w:ilvl="5" w:tplc="3F002CAC">
      <w:numFmt w:val="decimal"/>
      <w:lvlText w:val=""/>
      <w:lvlJc w:val="left"/>
    </w:lvl>
    <w:lvl w:ilvl="6" w:tplc="23E67CD4">
      <w:numFmt w:val="decimal"/>
      <w:lvlText w:val=""/>
      <w:lvlJc w:val="left"/>
    </w:lvl>
    <w:lvl w:ilvl="7" w:tplc="6DCCB85A">
      <w:numFmt w:val="decimal"/>
      <w:lvlText w:val=""/>
      <w:lvlJc w:val="left"/>
    </w:lvl>
    <w:lvl w:ilvl="8" w:tplc="F1167D2E">
      <w:numFmt w:val="decimal"/>
      <w:lvlText w:val=""/>
      <w:lvlJc w:val="left"/>
    </w:lvl>
  </w:abstractNum>
  <w:abstractNum w:abstractNumId="2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1FBFE8E0"/>
    <w:multiLevelType w:val="hybridMultilevel"/>
    <w:tmpl w:val="C76AD1A0"/>
    <w:lvl w:ilvl="0" w:tplc="D6EA66F8"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rPr>
        <w:rFonts w:hint="default"/>
      </w:rPr>
    </w:lvl>
    <w:lvl w:ilvl="2" w:tplc="DA8008CA">
      <w:start w:val="1"/>
      <w:numFmt w:val="bullet"/>
      <w:lvlText w:val="§"/>
      <w:lvlJc w:val="left"/>
    </w:lvl>
    <w:lvl w:ilvl="3" w:tplc="B1EA0D02">
      <w:numFmt w:val="decimal"/>
      <w:lvlText w:val=""/>
      <w:lvlJc w:val="left"/>
    </w:lvl>
    <w:lvl w:ilvl="4" w:tplc="6BDC76E0">
      <w:numFmt w:val="decimal"/>
      <w:lvlText w:val=""/>
      <w:lvlJc w:val="left"/>
    </w:lvl>
    <w:lvl w:ilvl="5" w:tplc="D09EE716">
      <w:numFmt w:val="decimal"/>
      <w:lvlText w:val=""/>
      <w:lvlJc w:val="left"/>
    </w:lvl>
    <w:lvl w:ilvl="6" w:tplc="E544DF70">
      <w:numFmt w:val="decimal"/>
      <w:lvlText w:val=""/>
      <w:lvlJc w:val="left"/>
    </w:lvl>
    <w:lvl w:ilvl="7" w:tplc="4DDEC082">
      <w:numFmt w:val="decimal"/>
      <w:lvlText w:val=""/>
      <w:lvlJc w:val="left"/>
    </w:lvl>
    <w:lvl w:ilvl="8" w:tplc="DC44A39A">
      <w:numFmt w:val="decimal"/>
      <w:lvlText w:val=""/>
      <w:lvlJc w:val="left"/>
    </w:lvl>
  </w:abstractNum>
  <w:abstractNum w:abstractNumId="3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>
    <w:nsid w:val="20EE1348"/>
    <w:multiLevelType w:val="hybridMultilevel"/>
    <w:tmpl w:val="2166D018"/>
    <w:lvl w:ilvl="0" w:tplc="0415000F">
      <w:start w:val="3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2A082C70"/>
    <w:multiLevelType w:val="hybridMultilevel"/>
    <w:tmpl w:val="AB0A168A"/>
    <w:lvl w:ilvl="0" w:tplc="04150011">
      <w:numFmt w:val="decimal"/>
      <w:lvlText w:val="%1."/>
      <w:lvlJc w:val="left"/>
    </w:lvl>
    <w:lvl w:ilvl="1" w:tplc="04150019">
      <w:start w:val="1"/>
      <w:numFmt w:val="bullet"/>
      <w:lvlText w:val="§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0">
    <w:nsid w:val="2BB02C4C"/>
    <w:multiLevelType w:val="hybridMultilevel"/>
    <w:tmpl w:val="631A5994"/>
    <w:lvl w:ilvl="0" w:tplc="CF0C74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58A727A" w:tentative="1">
      <w:start w:val="1"/>
      <w:numFmt w:val="lowerLetter"/>
      <w:lvlText w:val="%2."/>
      <w:lvlJc w:val="left"/>
      <w:pPr>
        <w:ind w:left="1440" w:hanging="360"/>
      </w:pPr>
    </w:lvl>
    <w:lvl w:ilvl="2" w:tplc="2DEAB522" w:tentative="1">
      <w:start w:val="1"/>
      <w:numFmt w:val="lowerRoman"/>
      <w:lvlText w:val="%3."/>
      <w:lvlJc w:val="right"/>
      <w:pPr>
        <w:ind w:left="2160" w:hanging="180"/>
      </w:pPr>
    </w:lvl>
    <w:lvl w:ilvl="3" w:tplc="688EABB8" w:tentative="1">
      <w:start w:val="1"/>
      <w:numFmt w:val="decimal"/>
      <w:lvlText w:val="%4."/>
      <w:lvlJc w:val="left"/>
      <w:pPr>
        <w:ind w:left="2880" w:hanging="360"/>
      </w:pPr>
    </w:lvl>
    <w:lvl w:ilvl="4" w:tplc="2876A964" w:tentative="1">
      <w:start w:val="1"/>
      <w:numFmt w:val="lowerLetter"/>
      <w:lvlText w:val="%5."/>
      <w:lvlJc w:val="left"/>
      <w:pPr>
        <w:ind w:left="3600" w:hanging="360"/>
      </w:pPr>
    </w:lvl>
    <w:lvl w:ilvl="5" w:tplc="F61C3A20" w:tentative="1">
      <w:start w:val="1"/>
      <w:numFmt w:val="lowerRoman"/>
      <w:lvlText w:val="%6."/>
      <w:lvlJc w:val="right"/>
      <w:pPr>
        <w:ind w:left="4320" w:hanging="180"/>
      </w:pPr>
    </w:lvl>
    <w:lvl w:ilvl="6" w:tplc="471663FE" w:tentative="1">
      <w:start w:val="1"/>
      <w:numFmt w:val="decimal"/>
      <w:lvlText w:val="%7."/>
      <w:lvlJc w:val="left"/>
      <w:pPr>
        <w:ind w:left="5040" w:hanging="360"/>
      </w:pPr>
    </w:lvl>
    <w:lvl w:ilvl="7" w:tplc="82C2E522" w:tentative="1">
      <w:start w:val="1"/>
      <w:numFmt w:val="lowerLetter"/>
      <w:lvlText w:val="%8."/>
      <w:lvlJc w:val="left"/>
      <w:pPr>
        <w:ind w:left="5760" w:hanging="360"/>
      </w:pPr>
    </w:lvl>
    <w:lvl w:ilvl="8" w:tplc="D2687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42">
    <w:nsid w:val="2F7901FD"/>
    <w:multiLevelType w:val="hybridMultilevel"/>
    <w:tmpl w:val="0204B808"/>
    <w:lvl w:ilvl="0" w:tplc="39B6889A">
      <w:start w:val="2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900BB48">
      <w:start w:val="1"/>
      <w:numFmt w:val="lowerLetter"/>
      <w:lvlText w:val="%2."/>
      <w:lvlJc w:val="left"/>
      <w:pPr>
        <w:ind w:left="1440" w:hanging="360"/>
      </w:pPr>
    </w:lvl>
    <w:lvl w:ilvl="2" w:tplc="47C6E25A" w:tentative="1">
      <w:start w:val="1"/>
      <w:numFmt w:val="lowerRoman"/>
      <w:lvlText w:val="%3."/>
      <w:lvlJc w:val="right"/>
      <w:pPr>
        <w:ind w:left="2160" w:hanging="180"/>
      </w:pPr>
    </w:lvl>
    <w:lvl w:ilvl="3" w:tplc="23FA929C" w:tentative="1">
      <w:start w:val="1"/>
      <w:numFmt w:val="decimal"/>
      <w:lvlText w:val="%4."/>
      <w:lvlJc w:val="left"/>
      <w:pPr>
        <w:ind w:left="2880" w:hanging="360"/>
      </w:pPr>
    </w:lvl>
    <w:lvl w:ilvl="4" w:tplc="FB603D18" w:tentative="1">
      <w:start w:val="1"/>
      <w:numFmt w:val="lowerLetter"/>
      <w:lvlText w:val="%5."/>
      <w:lvlJc w:val="left"/>
      <w:pPr>
        <w:ind w:left="3600" w:hanging="360"/>
      </w:pPr>
    </w:lvl>
    <w:lvl w:ilvl="5" w:tplc="30404C88" w:tentative="1">
      <w:start w:val="1"/>
      <w:numFmt w:val="lowerRoman"/>
      <w:lvlText w:val="%6."/>
      <w:lvlJc w:val="right"/>
      <w:pPr>
        <w:ind w:left="4320" w:hanging="180"/>
      </w:pPr>
    </w:lvl>
    <w:lvl w:ilvl="6" w:tplc="8C46F98C" w:tentative="1">
      <w:start w:val="1"/>
      <w:numFmt w:val="decimal"/>
      <w:lvlText w:val="%7."/>
      <w:lvlJc w:val="left"/>
      <w:pPr>
        <w:ind w:left="5040" w:hanging="360"/>
      </w:pPr>
    </w:lvl>
    <w:lvl w:ilvl="7" w:tplc="3D067204" w:tentative="1">
      <w:start w:val="1"/>
      <w:numFmt w:val="lowerLetter"/>
      <w:lvlText w:val="%8."/>
      <w:lvlJc w:val="left"/>
      <w:pPr>
        <w:ind w:left="5760" w:hanging="360"/>
      </w:pPr>
    </w:lvl>
    <w:lvl w:ilvl="8" w:tplc="8724D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3D70950"/>
    <w:multiLevelType w:val="hybridMultilevel"/>
    <w:tmpl w:val="F2C40C20"/>
    <w:lvl w:ilvl="0" w:tplc="D360B1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BF7BB9"/>
    <w:multiLevelType w:val="hybridMultilevel"/>
    <w:tmpl w:val="89C866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9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3C8F014F"/>
    <w:multiLevelType w:val="hybridMultilevel"/>
    <w:tmpl w:val="A4E0CD2A"/>
    <w:lvl w:ilvl="0" w:tplc="969AF5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313CF6"/>
    <w:multiLevelType w:val="hybridMultilevel"/>
    <w:tmpl w:val="DAAA2D7C"/>
    <w:lvl w:ilvl="0" w:tplc="171286CA">
      <w:start w:val="1"/>
      <w:numFmt w:val="decimal"/>
      <w:lvlText w:val="%1."/>
      <w:lvlJc w:val="left"/>
      <w:pPr>
        <w:ind w:left="2520" w:firstLine="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3A11DE"/>
    <w:multiLevelType w:val="hybridMultilevel"/>
    <w:tmpl w:val="B5CA92F8"/>
    <w:lvl w:ilvl="0" w:tplc="8C669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8F56EC"/>
    <w:multiLevelType w:val="hybridMultilevel"/>
    <w:tmpl w:val="C6508C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427069A"/>
    <w:multiLevelType w:val="hybridMultilevel"/>
    <w:tmpl w:val="5F34C0EE"/>
    <w:lvl w:ilvl="0" w:tplc="365CD09A">
      <w:numFmt w:val="decimal"/>
      <w:lvlText w:val="%1."/>
      <w:lvlJc w:val="left"/>
    </w:lvl>
    <w:lvl w:ilvl="1" w:tplc="332A3C32">
      <w:start w:val="1"/>
      <w:numFmt w:val="lowerLetter"/>
      <w:lvlText w:val="%2)"/>
      <w:lvlJc w:val="left"/>
    </w:lvl>
    <w:lvl w:ilvl="2" w:tplc="BB30D7AC">
      <w:start w:val="1"/>
      <w:numFmt w:val="bullet"/>
      <w:lvlText w:val="§"/>
      <w:lvlJc w:val="left"/>
    </w:lvl>
    <w:lvl w:ilvl="3" w:tplc="9DEE2244">
      <w:numFmt w:val="decimal"/>
      <w:lvlText w:val=""/>
      <w:lvlJc w:val="left"/>
    </w:lvl>
    <w:lvl w:ilvl="4" w:tplc="DD581E10">
      <w:numFmt w:val="decimal"/>
      <w:lvlText w:val=""/>
      <w:lvlJc w:val="left"/>
    </w:lvl>
    <w:lvl w:ilvl="5" w:tplc="A2E82D06">
      <w:numFmt w:val="decimal"/>
      <w:lvlText w:val=""/>
      <w:lvlJc w:val="left"/>
    </w:lvl>
    <w:lvl w:ilvl="6" w:tplc="AE18437E">
      <w:numFmt w:val="decimal"/>
      <w:lvlText w:val=""/>
      <w:lvlJc w:val="left"/>
    </w:lvl>
    <w:lvl w:ilvl="7" w:tplc="9662BD0C">
      <w:numFmt w:val="decimal"/>
      <w:lvlText w:val=""/>
      <w:lvlJc w:val="left"/>
    </w:lvl>
    <w:lvl w:ilvl="8" w:tplc="E496CF06">
      <w:numFmt w:val="decimal"/>
      <w:lvlText w:val=""/>
      <w:lvlJc w:val="left"/>
    </w:lvl>
  </w:abstractNum>
  <w:abstractNum w:abstractNumId="5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395458"/>
    <w:multiLevelType w:val="hybridMultilevel"/>
    <w:tmpl w:val="9432A77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9B0904"/>
    <w:multiLevelType w:val="hybridMultilevel"/>
    <w:tmpl w:val="1AE0739A"/>
    <w:lvl w:ilvl="0" w:tplc="F4BC8CBE">
      <w:numFmt w:val="decimal"/>
      <w:lvlText w:val="%1."/>
      <w:lvlJc w:val="left"/>
    </w:lvl>
    <w:lvl w:ilvl="1" w:tplc="EE944610">
      <w:start w:val="1"/>
      <w:numFmt w:val="bullet"/>
      <w:lvlText w:val="§"/>
      <w:lvlJc w:val="left"/>
    </w:lvl>
    <w:lvl w:ilvl="2" w:tplc="5748E33C">
      <w:numFmt w:val="decimal"/>
      <w:lvlText w:val=""/>
      <w:lvlJc w:val="left"/>
    </w:lvl>
    <w:lvl w:ilvl="3" w:tplc="F4B2F884">
      <w:numFmt w:val="decimal"/>
      <w:lvlText w:val=""/>
      <w:lvlJc w:val="left"/>
    </w:lvl>
    <w:lvl w:ilvl="4" w:tplc="8D267C5E">
      <w:numFmt w:val="decimal"/>
      <w:lvlText w:val=""/>
      <w:lvlJc w:val="left"/>
    </w:lvl>
    <w:lvl w:ilvl="5" w:tplc="907C5DF0">
      <w:numFmt w:val="decimal"/>
      <w:lvlText w:val=""/>
      <w:lvlJc w:val="left"/>
    </w:lvl>
    <w:lvl w:ilvl="6" w:tplc="31722B8C">
      <w:numFmt w:val="decimal"/>
      <w:lvlText w:val=""/>
      <w:lvlJc w:val="left"/>
    </w:lvl>
    <w:lvl w:ilvl="7" w:tplc="224ACC48">
      <w:numFmt w:val="decimal"/>
      <w:lvlText w:val=""/>
      <w:lvlJc w:val="left"/>
    </w:lvl>
    <w:lvl w:ilvl="8" w:tplc="716CAF5A">
      <w:numFmt w:val="decimal"/>
      <w:lvlText w:val=""/>
      <w:lvlJc w:val="left"/>
    </w:lvl>
  </w:abstractNum>
  <w:abstractNum w:abstractNumId="61">
    <w:nsid w:val="4DF72E4E"/>
    <w:multiLevelType w:val="hybridMultilevel"/>
    <w:tmpl w:val="016E17F4"/>
    <w:lvl w:ilvl="0" w:tplc="5D201728">
      <w:start w:val="2"/>
      <w:numFmt w:val="decimal"/>
      <w:lvlText w:val="%1."/>
      <w:lvlJc w:val="left"/>
    </w:lvl>
    <w:lvl w:ilvl="1" w:tplc="A4D04066">
      <w:numFmt w:val="decimal"/>
      <w:lvlText w:val=""/>
      <w:lvlJc w:val="left"/>
    </w:lvl>
    <w:lvl w:ilvl="2" w:tplc="EFBCB3E2">
      <w:numFmt w:val="decimal"/>
      <w:lvlText w:val=""/>
      <w:lvlJc w:val="left"/>
    </w:lvl>
    <w:lvl w:ilvl="3" w:tplc="73B41D78">
      <w:numFmt w:val="decimal"/>
      <w:lvlText w:val=""/>
      <w:lvlJc w:val="left"/>
    </w:lvl>
    <w:lvl w:ilvl="4" w:tplc="0096F78C">
      <w:numFmt w:val="decimal"/>
      <w:lvlText w:val=""/>
      <w:lvlJc w:val="left"/>
    </w:lvl>
    <w:lvl w:ilvl="5" w:tplc="4CD27614">
      <w:numFmt w:val="decimal"/>
      <w:lvlText w:val=""/>
      <w:lvlJc w:val="left"/>
    </w:lvl>
    <w:lvl w:ilvl="6" w:tplc="3D4C1B38">
      <w:numFmt w:val="decimal"/>
      <w:lvlText w:val=""/>
      <w:lvlJc w:val="left"/>
    </w:lvl>
    <w:lvl w:ilvl="7" w:tplc="BC4AE1BA">
      <w:numFmt w:val="decimal"/>
      <w:lvlText w:val=""/>
      <w:lvlJc w:val="left"/>
    </w:lvl>
    <w:lvl w:ilvl="8" w:tplc="2AAC6FBE">
      <w:numFmt w:val="decimal"/>
      <w:lvlText w:val=""/>
      <w:lvlJc w:val="left"/>
    </w:lvl>
  </w:abstractNum>
  <w:abstractNum w:abstractNumId="62">
    <w:nsid w:val="4F715DED"/>
    <w:multiLevelType w:val="hybridMultilevel"/>
    <w:tmpl w:val="CED42B18"/>
    <w:lvl w:ilvl="0" w:tplc="8C669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4">
    <w:nsid w:val="53299938"/>
    <w:multiLevelType w:val="hybridMultilevel"/>
    <w:tmpl w:val="A6361052"/>
    <w:lvl w:ilvl="0" w:tplc="E5D8477C">
      <w:start w:val="1"/>
      <w:numFmt w:val="decimal"/>
      <w:lvlText w:val="%1."/>
      <w:lvlJc w:val="left"/>
    </w:lvl>
    <w:lvl w:ilvl="1" w:tplc="D21C1708">
      <w:start w:val="1"/>
      <w:numFmt w:val="bullet"/>
      <w:lvlText w:val="-"/>
      <w:lvlJc w:val="left"/>
    </w:lvl>
    <w:lvl w:ilvl="2" w:tplc="03DA030A">
      <w:numFmt w:val="decimal"/>
      <w:lvlText w:val=""/>
      <w:lvlJc w:val="left"/>
    </w:lvl>
    <w:lvl w:ilvl="3" w:tplc="0924241A">
      <w:numFmt w:val="decimal"/>
      <w:lvlText w:val=""/>
      <w:lvlJc w:val="left"/>
    </w:lvl>
    <w:lvl w:ilvl="4" w:tplc="6B4EEB12">
      <w:numFmt w:val="decimal"/>
      <w:lvlText w:val=""/>
      <w:lvlJc w:val="left"/>
    </w:lvl>
    <w:lvl w:ilvl="5" w:tplc="C6EE27A6">
      <w:numFmt w:val="decimal"/>
      <w:lvlText w:val=""/>
      <w:lvlJc w:val="left"/>
    </w:lvl>
    <w:lvl w:ilvl="6" w:tplc="7870EB30">
      <w:numFmt w:val="decimal"/>
      <w:lvlText w:val=""/>
      <w:lvlJc w:val="left"/>
    </w:lvl>
    <w:lvl w:ilvl="7" w:tplc="474807D0">
      <w:numFmt w:val="decimal"/>
      <w:lvlText w:val=""/>
      <w:lvlJc w:val="left"/>
    </w:lvl>
    <w:lvl w:ilvl="8" w:tplc="FBF46EE2">
      <w:numFmt w:val="decimal"/>
      <w:lvlText w:val=""/>
      <w:lvlJc w:val="left"/>
    </w:lvl>
  </w:abstractNum>
  <w:abstractNum w:abstractNumId="65">
    <w:nsid w:val="53F1033E"/>
    <w:multiLevelType w:val="hybridMultilevel"/>
    <w:tmpl w:val="2724D7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A61A29"/>
    <w:multiLevelType w:val="hybridMultilevel"/>
    <w:tmpl w:val="AA5C2538"/>
    <w:lvl w:ilvl="0" w:tplc="300A47A0">
      <w:start w:val="1"/>
      <w:numFmt w:val="decimal"/>
      <w:lvlText w:val="%1"/>
      <w:lvlJc w:val="left"/>
    </w:lvl>
    <w:lvl w:ilvl="1" w:tplc="59CC4302">
      <w:start w:val="1"/>
      <w:numFmt w:val="lowerLetter"/>
      <w:lvlText w:val="%2"/>
      <w:lvlJc w:val="left"/>
    </w:lvl>
    <w:lvl w:ilvl="2" w:tplc="2D64B13A">
      <w:start w:val="8"/>
      <w:numFmt w:val="lowerLetter"/>
      <w:lvlText w:val="%3)"/>
      <w:lvlJc w:val="left"/>
    </w:lvl>
    <w:lvl w:ilvl="3" w:tplc="6EFC2CFA">
      <w:start w:val="1"/>
      <w:numFmt w:val="bullet"/>
      <w:lvlText w:val="\endash "/>
      <w:lvlJc w:val="left"/>
    </w:lvl>
    <w:lvl w:ilvl="4" w:tplc="F1109FF4">
      <w:start w:val="1"/>
      <w:numFmt w:val="bullet"/>
      <w:lvlText w:val=""/>
      <w:lvlJc w:val="left"/>
      <w:rPr>
        <w:rFonts w:ascii="Wingdings" w:hAnsi="Wingdings" w:hint="default"/>
      </w:rPr>
    </w:lvl>
    <w:lvl w:ilvl="5" w:tplc="CA803CC6">
      <w:numFmt w:val="decimal"/>
      <w:lvlText w:val=""/>
      <w:lvlJc w:val="left"/>
    </w:lvl>
    <w:lvl w:ilvl="6" w:tplc="E2240E34">
      <w:numFmt w:val="decimal"/>
      <w:lvlText w:val=""/>
      <w:lvlJc w:val="left"/>
    </w:lvl>
    <w:lvl w:ilvl="7" w:tplc="3B28ED18">
      <w:numFmt w:val="decimal"/>
      <w:lvlText w:val=""/>
      <w:lvlJc w:val="left"/>
    </w:lvl>
    <w:lvl w:ilvl="8" w:tplc="4DB2FB60">
      <w:numFmt w:val="decimal"/>
      <w:lvlText w:val=""/>
      <w:lvlJc w:val="left"/>
    </w:lvl>
  </w:abstractNum>
  <w:abstractNum w:abstractNumId="68">
    <w:nsid w:val="59ADEA3D"/>
    <w:multiLevelType w:val="hybridMultilevel"/>
    <w:tmpl w:val="8FD2CD70"/>
    <w:lvl w:ilvl="0" w:tplc="B134A50E">
      <w:numFmt w:val="decimal"/>
      <w:lvlText w:val="%1."/>
      <w:lvlJc w:val="left"/>
    </w:lvl>
    <w:lvl w:ilvl="1" w:tplc="78F00FA8">
      <w:start w:val="9"/>
      <w:numFmt w:val="lowerLetter"/>
      <w:lvlText w:val="%2"/>
      <w:lvlJc w:val="left"/>
    </w:lvl>
    <w:lvl w:ilvl="2" w:tplc="01161A54">
      <w:start w:val="1"/>
      <w:numFmt w:val="bullet"/>
      <w:lvlText w:val="§"/>
      <w:lvlJc w:val="left"/>
    </w:lvl>
    <w:lvl w:ilvl="3" w:tplc="78C49B40">
      <w:numFmt w:val="decimal"/>
      <w:lvlText w:val=""/>
      <w:lvlJc w:val="left"/>
    </w:lvl>
    <w:lvl w:ilvl="4" w:tplc="0415000B">
      <w:numFmt w:val="decimal"/>
      <w:lvlText w:val=""/>
      <w:lvlJc w:val="left"/>
    </w:lvl>
    <w:lvl w:ilvl="5" w:tplc="D3CE2352">
      <w:numFmt w:val="decimal"/>
      <w:lvlText w:val=""/>
      <w:lvlJc w:val="left"/>
    </w:lvl>
    <w:lvl w:ilvl="6" w:tplc="668C6114">
      <w:numFmt w:val="decimal"/>
      <w:lvlText w:val=""/>
      <w:lvlJc w:val="left"/>
    </w:lvl>
    <w:lvl w:ilvl="7" w:tplc="B7526588">
      <w:numFmt w:val="decimal"/>
      <w:lvlText w:val=""/>
      <w:lvlJc w:val="left"/>
    </w:lvl>
    <w:lvl w:ilvl="8" w:tplc="91B6598C">
      <w:numFmt w:val="decimal"/>
      <w:lvlText w:val=""/>
      <w:lvlJc w:val="left"/>
    </w:lvl>
  </w:abstractNum>
  <w:abstractNum w:abstractNumId="6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EC6AFD4"/>
    <w:multiLevelType w:val="hybridMultilevel"/>
    <w:tmpl w:val="1800161C"/>
    <w:lvl w:ilvl="0" w:tplc="FED6E3A2">
      <w:start w:val="1"/>
      <w:numFmt w:val="decimal"/>
      <w:lvlText w:val="%1."/>
      <w:lvlJc w:val="left"/>
    </w:lvl>
    <w:lvl w:ilvl="1" w:tplc="7ED8CA86">
      <w:numFmt w:val="decimal"/>
      <w:lvlText w:val=""/>
      <w:lvlJc w:val="left"/>
    </w:lvl>
    <w:lvl w:ilvl="2" w:tplc="1458BECC">
      <w:numFmt w:val="decimal"/>
      <w:lvlText w:val=""/>
      <w:lvlJc w:val="left"/>
    </w:lvl>
    <w:lvl w:ilvl="3" w:tplc="3F900D1A">
      <w:numFmt w:val="decimal"/>
      <w:lvlText w:val=""/>
      <w:lvlJc w:val="left"/>
    </w:lvl>
    <w:lvl w:ilvl="4" w:tplc="173C9842">
      <w:numFmt w:val="decimal"/>
      <w:lvlText w:val=""/>
      <w:lvlJc w:val="left"/>
    </w:lvl>
    <w:lvl w:ilvl="5" w:tplc="9984E0CA">
      <w:numFmt w:val="decimal"/>
      <w:lvlText w:val=""/>
      <w:lvlJc w:val="left"/>
    </w:lvl>
    <w:lvl w:ilvl="6" w:tplc="60D064F6">
      <w:numFmt w:val="decimal"/>
      <w:lvlText w:val=""/>
      <w:lvlJc w:val="left"/>
    </w:lvl>
    <w:lvl w:ilvl="7" w:tplc="BC7C95FE">
      <w:numFmt w:val="decimal"/>
      <w:lvlText w:val=""/>
      <w:lvlJc w:val="left"/>
    </w:lvl>
    <w:lvl w:ilvl="8" w:tplc="BC047786">
      <w:numFmt w:val="decimal"/>
      <w:lvlText w:val=""/>
      <w:lvlJc w:val="left"/>
    </w:lvl>
  </w:abstractNum>
  <w:abstractNum w:abstractNumId="72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A7B75C"/>
    <w:multiLevelType w:val="hybridMultilevel"/>
    <w:tmpl w:val="83887DDE"/>
    <w:lvl w:ilvl="0" w:tplc="04090017">
      <w:start w:val="2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15363F"/>
    <w:multiLevelType w:val="hybridMultilevel"/>
    <w:tmpl w:val="93B4D556"/>
    <w:lvl w:ilvl="0" w:tplc="E1040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334DBC"/>
    <w:multiLevelType w:val="hybridMultilevel"/>
    <w:tmpl w:val="E2741FC8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1C26A1"/>
    <w:multiLevelType w:val="hybridMultilevel"/>
    <w:tmpl w:val="71D2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411823"/>
    <w:multiLevelType w:val="hybridMultilevel"/>
    <w:tmpl w:val="71D2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57"/>
  </w:num>
  <w:num w:numId="3">
    <w:abstractNumId w:val="2"/>
  </w:num>
  <w:num w:numId="4">
    <w:abstractNumId w:val="1"/>
  </w:num>
  <w:num w:numId="5">
    <w:abstractNumId w:val="0"/>
  </w:num>
  <w:num w:numId="6">
    <w:abstractNumId w:val="77"/>
  </w:num>
  <w:num w:numId="7">
    <w:abstractNumId w:val="20"/>
  </w:num>
  <w:num w:numId="8">
    <w:abstractNumId w:val="18"/>
  </w:num>
  <w:num w:numId="9">
    <w:abstractNumId w:val="31"/>
  </w:num>
  <w:num w:numId="10">
    <w:abstractNumId w:val="45"/>
  </w:num>
  <w:num w:numId="11">
    <w:abstractNumId w:val="35"/>
  </w:num>
  <w:num w:numId="12">
    <w:abstractNumId w:val="24"/>
  </w:num>
  <w:num w:numId="13">
    <w:abstractNumId w:val="69"/>
  </w:num>
  <w:num w:numId="14">
    <w:abstractNumId w:val="36"/>
  </w:num>
  <w:num w:numId="15">
    <w:abstractNumId w:val="49"/>
  </w:num>
  <w:num w:numId="16">
    <w:abstractNumId w:val="17"/>
  </w:num>
  <w:num w:numId="17">
    <w:abstractNumId w:val="41"/>
  </w:num>
  <w:num w:numId="18">
    <w:abstractNumId w:val="74"/>
  </w:num>
  <w:num w:numId="19">
    <w:abstractNumId w:val="73"/>
  </w:num>
  <w:num w:numId="20">
    <w:abstractNumId w:val="38"/>
  </w:num>
  <w:num w:numId="21">
    <w:abstractNumId w:val="46"/>
  </w:num>
  <w:num w:numId="22">
    <w:abstractNumId w:val="75"/>
  </w:num>
  <w:num w:numId="23">
    <w:abstractNumId w:val="70"/>
    <w:lvlOverride w:ilvl="0">
      <w:startOverride w:val="1"/>
    </w:lvlOverride>
  </w:num>
  <w:num w:numId="24">
    <w:abstractNumId w:val="55"/>
    <w:lvlOverride w:ilvl="0">
      <w:startOverride w:val="1"/>
    </w:lvlOverride>
  </w:num>
  <w:num w:numId="25">
    <w:abstractNumId w:val="34"/>
  </w:num>
  <w:num w:numId="26">
    <w:abstractNumId w:val="19"/>
  </w:num>
  <w:num w:numId="27">
    <w:abstractNumId w:val="13"/>
  </w:num>
  <w:num w:numId="28">
    <w:abstractNumId w:val="16"/>
  </w:num>
  <w:num w:numId="29">
    <w:abstractNumId w:val="14"/>
  </w:num>
  <w:num w:numId="30">
    <w:abstractNumId w:val="11"/>
  </w:num>
  <w:num w:numId="31">
    <w:abstractNumId w:val="48"/>
  </w:num>
  <w:num w:numId="32">
    <w:abstractNumId w:val="26"/>
  </w:num>
  <w:num w:numId="33">
    <w:abstractNumId w:val="78"/>
  </w:num>
  <w:num w:numId="34">
    <w:abstractNumId w:val="63"/>
  </w:num>
  <w:num w:numId="35">
    <w:abstractNumId w:val="72"/>
  </w:num>
  <w:num w:numId="36">
    <w:abstractNumId w:val="29"/>
  </w:num>
  <w:num w:numId="37">
    <w:abstractNumId w:val="33"/>
  </w:num>
  <w:num w:numId="38">
    <w:abstractNumId w:val="59"/>
  </w:num>
  <w:num w:numId="39">
    <w:abstractNumId w:val="37"/>
  </w:num>
  <w:num w:numId="40">
    <w:abstractNumId w:val="25"/>
  </w:num>
  <w:num w:numId="41">
    <w:abstractNumId w:val="43"/>
  </w:num>
  <w:num w:numId="42">
    <w:abstractNumId w:val="64"/>
  </w:num>
  <w:num w:numId="43">
    <w:abstractNumId w:val="30"/>
  </w:num>
  <w:num w:numId="44">
    <w:abstractNumId w:val="68"/>
  </w:num>
  <w:num w:numId="45">
    <w:abstractNumId w:val="60"/>
  </w:num>
  <w:num w:numId="46">
    <w:abstractNumId w:val="39"/>
  </w:num>
  <w:num w:numId="47">
    <w:abstractNumId w:val="23"/>
  </w:num>
  <w:num w:numId="48">
    <w:abstractNumId w:val="67"/>
  </w:num>
  <w:num w:numId="49">
    <w:abstractNumId w:val="12"/>
  </w:num>
  <w:num w:numId="50">
    <w:abstractNumId w:val="10"/>
  </w:num>
  <w:num w:numId="51">
    <w:abstractNumId w:val="53"/>
  </w:num>
  <w:num w:numId="52">
    <w:abstractNumId w:val="62"/>
  </w:num>
  <w:num w:numId="5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0"/>
  </w:num>
  <w:num w:numId="59">
    <w:abstractNumId w:val="6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8"/>
  </w:num>
  <w:num w:numId="65">
    <w:abstractNumId w:val="65"/>
  </w:num>
  <w:num w:numId="66">
    <w:abstractNumId w:val="47"/>
  </w:num>
  <w:num w:numId="67">
    <w:abstractNumId w:val="81"/>
  </w:num>
  <w:num w:numId="68">
    <w:abstractNumId w:val="82"/>
  </w:num>
  <w:num w:numId="69">
    <w:abstractNumId w:val="44"/>
  </w:num>
  <w:num w:numId="70">
    <w:abstractNumId w:val="52"/>
  </w:num>
  <w:num w:numId="71">
    <w:abstractNumId w:val="51"/>
  </w:num>
  <w:num w:numId="72">
    <w:abstractNumId w:val="66"/>
  </w:num>
  <w:num w:numId="73">
    <w:abstractNumId w:val="40"/>
  </w:num>
  <w:num w:numId="74">
    <w:abstractNumId w:val="8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37F70"/>
    <w:rsid w:val="00006236"/>
    <w:rsid w:val="00013977"/>
    <w:rsid w:val="00014312"/>
    <w:rsid w:val="00024089"/>
    <w:rsid w:val="00032ABB"/>
    <w:rsid w:val="00032E54"/>
    <w:rsid w:val="00033856"/>
    <w:rsid w:val="0003460D"/>
    <w:rsid w:val="00036AC9"/>
    <w:rsid w:val="00036D0E"/>
    <w:rsid w:val="00040035"/>
    <w:rsid w:val="00050C27"/>
    <w:rsid w:val="000620AB"/>
    <w:rsid w:val="00063B32"/>
    <w:rsid w:val="00070148"/>
    <w:rsid w:val="00070DCB"/>
    <w:rsid w:val="00071118"/>
    <w:rsid w:val="000731B6"/>
    <w:rsid w:val="00077EEA"/>
    <w:rsid w:val="00080477"/>
    <w:rsid w:val="00083D40"/>
    <w:rsid w:val="00084F6A"/>
    <w:rsid w:val="0009055C"/>
    <w:rsid w:val="00090953"/>
    <w:rsid w:val="00092EF3"/>
    <w:rsid w:val="00093F34"/>
    <w:rsid w:val="00095E6E"/>
    <w:rsid w:val="000A4D1B"/>
    <w:rsid w:val="000A7DE8"/>
    <w:rsid w:val="000B09AA"/>
    <w:rsid w:val="000B5642"/>
    <w:rsid w:val="000B72AC"/>
    <w:rsid w:val="000C614B"/>
    <w:rsid w:val="000D24F3"/>
    <w:rsid w:val="000E0602"/>
    <w:rsid w:val="000E6A83"/>
    <w:rsid w:val="000E6BF2"/>
    <w:rsid w:val="000E6D8E"/>
    <w:rsid w:val="000E752B"/>
    <w:rsid w:val="000E76F8"/>
    <w:rsid w:val="000E7D32"/>
    <w:rsid w:val="000F325A"/>
    <w:rsid w:val="000F3ACF"/>
    <w:rsid w:val="000F4203"/>
    <w:rsid w:val="000F6C56"/>
    <w:rsid w:val="001014AE"/>
    <w:rsid w:val="00101CB0"/>
    <w:rsid w:val="00101E20"/>
    <w:rsid w:val="0011088A"/>
    <w:rsid w:val="00113562"/>
    <w:rsid w:val="0011763D"/>
    <w:rsid w:val="0012259A"/>
    <w:rsid w:val="00122AA8"/>
    <w:rsid w:val="00125525"/>
    <w:rsid w:val="0012722C"/>
    <w:rsid w:val="0013046D"/>
    <w:rsid w:val="00130B07"/>
    <w:rsid w:val="001344D9"/>
    <w:rsid w:val="001612A7"/>
    <w:rsid w:val="001703C1"/>
    <w:rsid w:val="001756CD"/>
    <w:rsid w:val="001804B0"/>
    <w:rsid w:val="00185821"/>
    <w:rsid w:val="001925B3"/>
    <w:rsid w:val="001943FB"/>
    <w:rsid w:val="00195995"/>
    <w:rsid w:val="001A6E4C"/>
    <w:rsid w:val="001B3630"/>
    <w:rsid w:val="001B753F"/>
    <w:rsid w:val="001C1F4E"/>
    <w:rsid w:val="001C22F1"/>
    <w:rsid w:val="001C5A15"/>
    <w:rsid w:val="001D5C57"/>
    <w:rsid w:val="001D6915"/>
    <w:rsid w:val="001E0B00"/>
    <w:rsid w:val="001E6C7C"/>
    <w:rsid w:val="001F2392"/>
    <w:rsid w:val="001F2C38"/>
    <w:rsid w:val="001F2FDD"/>
    <w:rsid w:val="002001A7"/>
    <w:rsid w:val="00215DB8"/>
    <w:rsid w:val="00221D94"/>
    <w:rsid w:val="00224FA1"/>
    <w:rsid w:val="00225684"/>
    <w:rsid w:val="00225D57"/>
    <w:rsid w:val="00226C84"/>
    <w:rsid w:val="002366E7"/>
    <w:rsid w:val="00240D46"/>
    <w:rsid w:val="00242122"/>
    <w:rsid w:val="00243561"/>
    <w:rsid w:val="00245BCF"/>
    <w:rsid w:val="0025560D"/>
    <w:rsid w:val="00260F14"/>
    <w:rsid w:val="002616D1"/>
    <w:rsid w:val="0026701E"/>
    <w:rsid w:val="00270620"/>
    <w:rsid w:val="00270B90"/>
    <w:rsid w:val="00273957"/>
    <w:rsid w:val="002745E7"/>
    <w:rsid w:val="00274BAC"/>
    <w:rsid w:val="00284698"/>
    <w:rsid w:val="00292A3B"/>
    <w:rsid w:val="00294157"/>
    <w:rsid w:val="002967F6"/>
    <w:rsid w:val="002A41F1"/>
    <w:rsid w:val="002A77C1"/>
    <w:rsid w:val="002B34C9"/>
    <w:rsid w:val="002B6B99"/>
    <w:rsid w:val="002B7AFF"/>
    <w:rsid w:val="002C3AAF"/>
    <w:rsid w:val="002C4633"/>
    <w:rsid w:val="002E1D21"/>
    <w:rsid w:val="002E20EC"/>
    <w:rsid w:val="002E6BC2"/>
    <w:rsid w:val="002E7F73"/>
    <w:rsid w:val="002F3A44"/>
    <w:rsid w:val="002F4DF0"/>
    <w:rsid w:val="002F4FBD"/>
    <w:rsid w:val="002F5C9E"/>
    <w:rsid w:val="002F7886"/>
    <w:rsid w:val="00300B02"/>
    <w:rsid w:val="00300EE5"/>
    <w:rsid w:val="00302547"/>
    <w:rsid w:val="00302918"/>
    <w:rsid w:val="00303C3D"/>
    <w:rsid w:val="00304E55"/>
    <w:rsid w:val="003141BD"/>
    <w:rsid w:val="00322343"/>
    <w:rsid w:val="003256B4"/>
    <w:rsid w:val="0033733C"/>
    <w:rsid w:val="003472F3"/>
    <w:rsid w:val="00351C85"/>
    <w:rsid w:val="0035345B"/>
    <w:rsid w:val="003565CB"/>
    <w:rsid w:val="00366EB3"/>
    <w:rsid w:val="00375A39"/>
    <w:rsid w:val="00376ABD"/>
    <w:rsid w:val="00387AD7"/>
    <w:rsid w:val="003A2303"/>
    <w:rsid w:val="003A467A"/>
    <w:rsid w:val="003A4BDA"/>
    <w:rsid w:val="003C26EC"/>
    <w:rsid w:val="003C5054"/>
    <w:rsid w:val="003C50CF"/>
    <w:rsid w:val="003C5C14"/>
    <w:rsid w:val="003C75C9"/>
    <w:rsid w:val="003D1283"/>
    <w:rsid w:val="003D1C99"/>
    <w:rsid w:val="003D6DC0"/>
    <w:rsid w:val="003E0F16"/>
    <w:rsid w:val="003E679C"/>
    <w:rsid w:val="003E78AE"/>
    <w:rsid w:val="00400998"/>
    <w:rsid w:val="00402513"/>
    <w:rsid w:val="004028DA"/>
    <w:rsid w:val="00404D7B"/>
    <w:rsid w:val="0040790B"/>
    <w:rsid w:val="0041573C"/>
    <w:rsid w:val="00416AEC"/>
    <w:rsid w:val="00417202"/>
    <w:rsid w:val="00426B6A"/>
    <w:rsid w:val="00427453"/>
    <w:rsid w:val="004278A4"/>
    <w:rsid w:val="00427D6C"/>
    <w:rsid w:val="00444056"/>
    <w:rsid w:val="0044512B"/>
    <w:rsid w:val="0044688A"/>
    <w:rsid w:val="0045589E"/>
    <w:rsid w:val="00461CFD"/>
    <w:rsid w:val="00473C7D"/>
    <w:rsid w:val="00474A62"/>
    <w:rsid w:val="00475D82"/>
    <w:rsid w:val="00477615"/>
    <w:rsid w:val="00481B06"/>
    <w:rsid w:val="004820DB"/>
    <w:rsid w:val="00491F35"/>
    <w:rsid w:val="004924C4"/>
    <w:rsid w:val="00493364"/>
    <w:rsid w:val="004A1A29"/>
    <w:rsid w:val="004A217D"/>
    <w:rsid w:val="004A4535"/>
    <w:rsid w:val="004A473B"/>
    <w:rsid w:val="004B70CB"/>
    <w:rsid w:val="004C33E9"/>
    <w:rsid w:val="004C5CBB"/>
    <w:rsid w:val="004C6957"/>
    <w:rsid w:val="004F4A80"/>
    <w:rsid w:val="004F55E9"/>
    <w:rsid w:val="004F7CEE"/>
    <w:rsid w:val="00500228"/>
    <w:rsid w:val="005040BB"/>
    <w:rsid w:val="00507641"/>
    <w:rsid w:val="00511A91"/>
    <w:rsid w:val="00520889"/>
    <w:rsid w:val="00522C21"/>
    <w:rsid w:val="00523A86"/>
    <w:rsid w:val="00524D53"/>
    <w:rsid w:val="00525A81"/>
    <w:rsid w:val="00543A35"/>
    <w:rsid w:val="00544AF7"/>
    <w:rsid w:val="00544DD6"/>
    <w:rsid w:val="005451E5"/>
    <w:rsid w:val="00545EF4"/>
    <w:rsid w:val="00547EDC"/>
    <w:rsid w:val="00550E55"/>
    <w:rsid w:val="00552FBA"/>
    <w:rsid w:val="00554F60"/>
    <w:rsid w:val="005750ED"/>
    <w:rsid w:val="0058368F"/>
    <w:rsid w:val="0058584D"/>
    <w:rsid w:val="00586F75"/>
    <w:rsid w:val="005901CA"/>
    <w:rsid w:val="00593105"/>
    <w:rsid w:val="005971D1"/>
    <w:rsid w:val="005A07EB"/>
    <w:rsid w:val="005A3EBD"/>
    <w:rsid w:val="005B06DF"/>
    <w:rsid w:val="005C5406"/>
    <w:rsid w:val="005D2104"/>
    <w:rsid w:val="005D4297"/>
    <w:rsid w:val="005D52F1"/>
    <w:rsid w:val="005D7A2F"/>
    <w:rsid w:val="005E1509"/>
    <w:rsid w:val="005E3059"/>
    <w:rsid w:val="005E3BBB"/>
    <w:rsid w:val="005F078A"/>
    <w:rsid w:val="005F1A1A"/>
    <w:rsid w:val="00604039"/>
    <w:rsid w:val="00604295"/>
    <w:rsid w:val="00604B1C"/>
    <w:rsid w:val="0061046F"/>
    <w:rsid w:val="00612C07"/>
    <w:rsid w:val="00613C09"/>
    <w:rsid w:val="006209AE"/>
    <w:rsid w:val="0062260C"/>
    <w:rsid w:val="00624FE0"/>
    <w:rsid w:val="00626202"/>
    <w:rsid w:val="00627978"/>
    <w:rsid w:val="00631361"/>
    <w:rsid w:val="0064037A"/>
    <w:rsid w:val="00651494"/>
    <w:rsid w:val="00657E48"/>
    <w:rsid w:val="00672733"/>
    <w:rsid w:val="0067373A"/>
    <w:rsid w:val="00674CD0"/>
    <w:rsid w:val="006808BF"/>
    <w:rsid w:val="00681A53"/>
    <w:rsid w:val="0068399D"/>
    <w:rsid w:val="00684E9B"/>
    <w:rsid w:val="00686346"/>
    <w:rsid w:val="006873E1"/>
    <w:rsid w:val="006931B7"/>
    <w:rsid w:val="00693DB7"/>
    <w:rsid w:val="00694377"/>
    <w:rsid w:val="00694BA5"/>
    <w:rsid w:val="00694D31"/>
    <w:rsid w:val="00695C35"/>
    <w:rsid w:val="006A0454"/>
    <w:rsid w:val="006A3AEE"/>
    <w:rsid w:val="006A7F48"/>
    <w:rsid w:val="006B3742"/>
    <w:rsid w:val="006B73EB"/>
    <w:rsid w:val="006C37E3"/>
    <w:rsid w:val="006C45D7"/>
    <w:rsid w:val="006C4747"/>
    <w:rsid w:val="006C532B"/>
    <w:rsid w:val="006C54AB"/>
    <w:rsid w:val="006D1E63"/>
    <w:rsid w:val="006D34B5"/>
    <w:rsid w:val="006D67ED"/>
    <w:rsid w:val="006E48E4"/>
    <w:rsid w:val="006F1CF9"/>
    <w:rsid w:val="00701C68"/>
    <w:rsid w:val="007156A8"/>
    <w:rsid w:val="0071583A"/>
    <w:rsid w:val="00720C17"/>
    <w:rsid w:val="007214A1"/>
    <w:rsid w:val="00721516"/>
    <w:rsid w:val="00722B1D"/>
    <w:rsid w:val="00727247"/>
    <w:rsid w:val="007335A4"/>
    <w:rsid w:val="0074007E"/>
    <w:rsid w:val="007405C1"/>
    <w:rsid w:val="00742456"/>
    <w:rsid w:val="00743EA4"/>
    <w:rsid w:val="00744AFC"/>
    <w:rsid w:val="00746A80"/>
    <w:rsid w:val="0075168D"/>
    <w:rsid w:val="007516D0"/>
    <w:rsid w:val="0075439B"/>
    <w:rsid w:val="00755FE0"/>
    <w:rsid w:val="007568AF"/>
    <w:rsid w:val="00756B89"/>
    <w:rsid w:val="00762444"/>
    <w:rsid w:val="00770A37"/>
    <w:rsid w:val="00770D39"/>
    <w:rsid w:val="00772F03"/>
    <w:rsid w:val="00772FF3"/>
    <w:rsid w:val="00782A48"/>
    <w:rsid w:val="00795404"/>
    <w:rsid w:val="007967FA"/>
    <w:rsid w:val="00796B0D"/>
    <w:rsid w:val="00797B3D"/>
    <w:rsid w:val="007A2ED4"/>
    <w:rsid w:val="007A4E10"/>
    <w:rsid w:val="007A52E0"/>
    <w:rsid w:val="007A6660"/>
    <w:rsid w:val="007B6766"/>
    <w:rsid w:val="007B6EE1"/>
    <w:rsid w:val="007B74D6"/>
    <w:rsid w:val="007C5985"/>
    <w:rsid w:val="007C70E8"/>
    <w:rsid w:val="007D179B"/>
    <w:rsid w:val="007D18BD"/>
    <w:rsid w:val="007D1F77"/>
    <w:rsid w:val="007D3C7D"/>
    <w:rsid w:val="007D5A18"/>
    <w:rsid w:val="007E55FD"/>
    <w:rsid w:val="007F0010"/>
    <w:rsid w:val="007F10E8"/>
    <w:rsid w:val="007F113E"/>
    <w:rsid w:val="008010D6"/>
    <w:rsid w:val="0080234C"/>
    <w:rsid w:val="0080654B"/>
    <w:rsid w:val="00810134"/>
    <w:rsid w:val="008111E9"/>
    <w:rsid w:val="00815ABD"/>
    <w:rsid w:val="00817224"/>
    <w:rsid w:val="00825AB2"/>
    <w:rsid w:val="00833B53"/>
    <w:rsid w:val="00840466"/>
    <w:rsid w:val="00842840"/>
    <w:rsid w:val="00847EF8"/>
    <w:rsid w:val="00851DB8"/>
    <w:rsid w:val="008528DF"/>
    <w:rsid w:val="00855237"/>
    <w:rsid w:val="00856458"/>
    <w:rsid w:val="00865A3C"/>
    <w:rsid w:val="00865AEF"/>
    <w:rsid w:val="0086655F"/>
    <w:rsid w:val="00870550"/>
    <w:rsid w:val="00871C2A"/>
    <w:rsid w:val="0087271B"/>
    <w:rsid w:val="00882179"/>
    <w:rsid w:val="008833FE"/>
    <w:rsid w:val="008846A9"/>
    <w:rsid w:val="00885FEB"/>
    <w:rsid w:val="008866C4"/>
    <w:rsid w:val="00887451"/>
    <w:rsid w:val="00890E1B"/>
    <w:rsid w:val="00892174"/>
    <w:rsid w:val="0089511D"/>
    <w:rsid w:val="00895EC5"/>
    <w:rsid w:val="008A084A"/>
    <w:rsid w:val="008A3727"/>
    <w:rsid w:val="008A4102"/>
    <w:rsid w:val="008B19DF"/>
    <w:rsid w:val="008B2CF4"/>
    <w:rsid w:val="008B3E4A"/>
    <w:rsid w:val="008B79EA"/>
    <w:rsid w:val="008C4C15"/>
    <w:rsid w:val="008E3BCA"/>
    <w:rsid w:val="008F5F96"/>
    <w:rsid w:val="008F6E7F"/>
    <w:rsid w:val="008F7918"/>
    <w:rsid w:val="00900659"/>
    <w:rsid w:val="009008F0"/>
    <w:rsid w:val="0090464D"/>
    <w:rsid w:val="0091314B"/>
    <w:rsid w:val="0091744B"/>
    <w:rsid w:val="009210BA"/>
    <w:rsid w:val="0092325F"/>
    <w:rsid w:val="00927BA9"/>
    <w:rsid w:val="00932782"/>
    <w:rsid w:val="0093368E"/>
    <w:rsid w:val="0093648A"/>
    <w:rsid w:val="009376F1"/>
    <w:rsid w:val="00945E56"/>
    <w:rsid w:val="009469EF"/>
    <w:rsid w:val="00946D7B"/>
    <w:rsid w:val="00950160"/>
    <w:rsid w:val="00954BFA"/>
    <w:rsid w:val="009565C6"/>
    <w:rsid w:val="00966274"/>
    <w:rsid w:val="00972BDD"/>
    <w:rsid w:val="00974312"/>
    <w:rsid w:val="009758BF"/>
    <w:rsid w:val="00981EB6"/>
    <w:rsid w:val="009857ED"/>
    <w:rsid w:val="009865C9"/>
    <w:rsid w:val="00990607"/>
    <w:rsid w:val="009925D4"/>
    <w:rsid w:val="009A0998"/>
    <w:rsid w:val="009A663D"/>
    <w:rsid w:val="009A6AB7"/>
    <w:rsid w:val="009B2BE1"/>
    <w:rsid w:val="009B6CF5"/>
    <w:rsid w:val="009B7B93"/>
    <w:rsid w:val="009C25ED"/>
    <w:rsid w:val="009C33A0"/>
    <w:rsid w:val="009C4623"/>
    <w:rsid w:val="009C4C48"/>
    <w:rsid w:val="009C6817"/>
    <w:rsid w:val="009D0232"/>
    <w:rsid w:val="009D3CF9"/>
    <w:rsid w:val="009E7CE2"/>
    <w:rsid w:val="009F74BB"/>
    <w:rsid w:val="00A008F3"/>
    <w:rsid w:val="00A012BF"/>
    <w:rsid w:val="00A01520"/>
    <w:rsid w:val="00A10201"/>
    <w:rsid w:val="00A13010"/>
    <w:rsid w:val="00A16A44"/>
    <w:rsid w:val="00A21519"/>
    <w:rsid w:val="00A240AB"/>
    <w:rsid w:val="00A31464"/>
    <w:rsid w:val="00A32899"/>
    <w:rsid w:val="00A34889"/>
    <w:rsid w:val="00A35852"/>
    <w:rsid w:val="00A43B3D"/>
    <w:rsid w:val="00A473C9"/>
    <w:rsid w:val="00A47986"/>
    <w:rsid w:val="00A47DFF"/>
    <w:rsid w:val="00A5463B"/>
    <w:rsid w:val="00A611A1"/>
    <w:rsid w:val="00A66A3D"/>
    <w:rsid w:val="00A672AB"/>
    <w:rsid w:val="00A67FAA"/>
    <w:rsid w:val="00A70919"/>
    <w:rsid w:val="00A75145"/>
    <w:rsid w:val="00A804CC"/>
    <w:rsid w:val="00A81E6F"/>
    <w:rsid w:val="00A82323"/>
    <w:rsid w:val="00A8475B"/>
    <w:rsid w:val="00A84A1D"/>
    <w:rsid w:val="00A9428B"/>
    <w:rsid w:val="00AA0E42"/>
    <w:rsid w:val="00AA244F"/>
    <w:rsid w:val="00AA528B"/>
    <w:rsid w:val="00AA59D5"/>
    <w:rsid w:val="00AA680A"/>
    <w:rsid w:val="00AB4A3C"/>
    <w:rsid w:val="00AB4B26"/>
    <w:rsid w:val="00AB55D3"/>
    <w:rsid w:val="00AC2E15"/>
    <w:rsid w:val="00AC6CD8"/>
    <w:rsid w:val="00AD0B50"/>
    <w:rsid w:val="00AD5BF7"/>
    <w:rsid w:val="00AE46DA"/>
    <w:rsid w:val="00AE5EEB"/>
    <w:rsid w:val="00AE6FDB"/>
    <w:rsid w:val="00AF5562"/>
    <w:rsid w:val="00B011C3"/>
    <w:rsid w:val="00B0144C"/>
    <w:rsid w:val="00B06C3B"/>
    <w:rsid w:val="00B07D6D"/>
    <w:rsid w:val="00B139A3"/>
    <w:rsid w:val="00B140FF"/>
    <w:rsid w:val="00B1474D"/>
    <w:rsid w:val="00B158FC"/>
    <w:rsid w:val="00B17142"/>
    <w:rsid w:val="00B1721E"/>
    <w:rsid w:val="00B20178"/>
    <w:rsid w:val="00B20D99"/>
    <w:rsid w:val="00B2217B"/>
    <w:rsid w:val="00B22376"/>
    <w:rsid w:val="00B255D8"/>
    <w:rsid w:val="00B27BB3"/>
    <w:rsid w:val="00B319E7"/>
    <w:rsid w:val="00B3287E"/>
    <w:rsid w:val="00B3501E"/>
    <w:rsid w:val="00B35CB0"/>
    <w:rsid w:val="00B35E90"/>
    <w:rsid w:val="00B372AE"/>
    <w:rsid w:val="00B4426D"/>
    <w:rsid w:val="00B4487D"/>
    <w:rsid w:val="00B44E07"/>
    <w:rsid w:val="00B47F6B"/>
    <w:rsid w:val="00B55970"/>
    <w:rsid w:val="00B61B3B"/>
    <w:rsid w:val="00B63554"/>
    <w:rsid w:val="00B64143"/>
    <w:rsid w:val="00B709ED"/>
    <w:rsid w:val="00B77FE8"/>
    <w:rsid w:val="00B819C3"/>
    <w:rsid w:val="00B844AE"/>
    <w:rsid w:val="00B970DD"/>
    <w:rsid w:val="00B97E4A"/>
    <w:rsid w:val="00BA3A13"/>
    <w:rsid w:val="00BA614A"/>
    <w:rsid w:val="00BB2CAD"/>
    <w:rsid w:val="00BC3E03"/>
    <w:rsid w:val="00BC47F3"/>
    <w:rsid w:val="00BD11A4"/>
    <w:rsid w:val="00BD1697"/>
    <w:rsid w:val="00BD1ACC"/>
    <w:rsid w:val="00BD5D76"/>
    <w:rsid w:val="00BD7A3C"/>
    <w:rsid w:val="00BE2666"/>
    <w:rsid w:val="00BE52BE"/>
    <w:rsid w:val="00BE682C"/>
    <w:rsid w:val="00BE7792"/>
    <w:rsid w:val="00BF20B8"/>
    <w:rsid w:val="00BF3C03"/>
    <w:rsid w:val="00C01278"/>
    <w:rsid w:val="00C05BDA"/>
    <w:rsid w:val="00C0600B"/>
    <w:rsid w:val="00C06936"/>
    <w:rsid w:val="00C134D2"/>
    <w:rsid w:val="00C13DC2"/>
    <w:rsid w:val="00C15F45"/>
    <w:rsid w:val="00C16FF1"/>
    <w:rsid w:val="00C20B1A"/>
    <w:rsid w:val="00C3098A"/>
    <w:rsid w:val="00C32688"/>
    <w:rsid w:val="00C34074"/>
    <w:rsid w:val="00C3482B"/>
    <w:rsid w:val="00C35DE9"/>
    <w:rsid w:val="00C46822"/>
    <w:rsid w:val="00C47370"/>
    <w:rsid w:val="00C47EDC"/>
    <w:rsid w:val="00C47F09"/>
    <w:rsid w:val="00C501D8"/>
    <w:rsid w:val="00C54155"/>
    <w:rsid w:val="00C554B9"/>
    <w:rsid w:val="00C57950"/>
    <w:rsid w:val="00C60EC0"/>
    <w:rsid w:val="00C620EF"/>
    <w:rsid w:val="00C621FF"/>
    <w:rsid w:val="00C65A07"/>
    <w:rsid w:val="00C7105F"/>
    <w:rsid w:val="00C72159"/>
    <w:rsid w:val="00C76F57"/>
    <w:rsid w:val="00C805B8"/>
    <w:rsid w:val="00C806D9"/>
    <w:rsid w:val="00C86580"/>
    <w:rsid w:val="00C9005C"/>
    <w:rsid w:val="00CA59EE"/>
    <w:rsid w:val="00CA6E71"/>
    <w:rsid w:val="00CC1D11"/>
    <w:rsid w:val="00CC3070"/>
    <w:rsid w:val="00CC5418"/>
    <w:rsid w:val="00CD059F"/>
    <w:rsid w:val="00CD1F77"/>
    <w:rsid w:val="00CE44C8"/>
    <w:rsid w:val="00CE7A50"/>
    <w:rsid w:val="00CF1AA1"/>
    <w:rsid w:val="00CF2207"/>
    <w:rsid w:val="00CF2262"/>
    <w:rsid w:val="00CF4A6E"/>
    <w:rsid w:val="00D05F80"/>
    <w:rsid w:val="00D07418"/>
    <w:rsid w:val="00D10FD1"/>
    <w:rsid w:val="00D13464"/>
    <w:rsid w:val="00D179B2"/>
    <w:rsid w:val="00D2407B"/>
    <w:rsid w:val="00D3101F"/>
    <w:rsid w:val="00D322BF"/>
    <w:rsid w:val="00D32E15"/>
    <w:rsid w:val="00D35A2E"/>
    <w:rsid w:val="00D435C8"/>
    <w:rsid w:val="00D44098"/>
    <w:rsid w:val="00D52BA1"/>
    <w:rsid w:val="00D53BE2"/>
    <w:rsid w:val="00D54CB9"/>
    <w:rsid w:val="00D60108"/>
    <w:rsid w:val="00D607C6"/>
    <w:rsid w:val="00D64539"/>
    <w:rsid w:val="00D6562E"/>
    <w:rsid w:val="00D66C61"/>
    <w:rsid w:val="00D75A8E"/>
    <w:rsid w:val="00D75D4A"/>
    <w:rsid w:val="00D7794C"/>
    <w:rsid w:val="00D80AD3"/>
    <w:rsid w:val="00D829C0"/>
    <w:rsid w:val="00D83900"/>
    <w:rsid w:val="00D84A10"/>
    <w:rsid w:val="00D8674C"/>
    <w:rsid w:val="00D8718D"/>
    <w:rsid w:val="00DA55F7"/>
    <w:rsid w:val="00DA602F"/>
    <w:rsid w:val="00DB18B0"/>
    <w:rsid w:val="00DB1FDB"/>
    <w:rsid w:val="00DB2513"/>
    <w:rsid w:val="00DB34A5"/>
    <w:rsid w:val="00DB4FFE"/>
    <w:rsid w:val="00DC234C"/>
    <w:rsid w:val="00DC41EC"/>
    <w:rsid w:val="00DD3BAE"/>
    <w:rsid w:val="00DE0E19"/>
    <w:rsid w:val="00DE109E"/>
    <w:rsid w:val="00DE1A32"/>
    <w:rsid w:val="00DE7764"/>
    <w:rsid w:val="00DF03B6"/>
    <w:rsid w:val="00DF2F9C"/>
    <w:rsid w:val="00DF3869"/>
    <w:rsid w:val="00DF7055"/>
    <w:rsid w:val="00E10A72"/>
    <w:rsid w:val="00E14A6D"/>
    <w:rsid w:val="00E14C83"/>
    <w:rsid w:val="00E20650"/>
    <w:rsid w:val="00E2121D"/>
    <w:rsid w:val="00E23809"/>
    <w:rsid w:val="00E23EB0"/>
    <w:rsid w:val="00E24E2F"/>
    <w:rsid w:val="00E27CF9"/>
    <w:rsid w:val="00E34040"/>
    <w:rsid w:val="00E35FC9"/>
    <w:rsid w:val="00E37F70"/>
    <w:rsid w:val="00E41EBE"/>
    <w:rsid w:val="00E43910"/>
    <w:rsid w:val="00E5261D"/>
    <w:rsid w:val="00E52C3B"/>
    <w:rsid w:val="00E57C6B"/>
    <w:rsid w:val="00E61979"/>
    <w:rsid w:val="00E6311B"/>
    <w:rsid w:val="00E658C3"/>
    <w:rsid w:val="00E71317"/>
    <w:rsid w:val="00E71DD6"/>
    <w:rsid w:val="00E86F95"/>
    <w:rsid w:val="00EA0341"/>
    <w:rsid w:val="00EA4FC1"/>
    <w:rsid w:val="00EA56CC"/>
    <w:rsid w:val="00EB14D9"/>
    <w:rsid w:val="00EB19F0"/>
    <w:rsid w:val="00EB1FE8"/>
    <w:rsid w:val="00EB3C77"/>
    <w:rsid w:val="00EB54A5"/>
    <w:rsid w:val="00EC203F"/>
    <w:rsid w:val="00EC3885"/>
    <w:rsid w:val="00EC5BDA"/>
    <w:rsid w:val="00EC6F81"/>
    <w:rsid w:val="00ED6145"/>
    <w:rsid w:val="00EE09CC"/>
    <w:rsid w:val="00EF4D12"/>
    <w:rsid w:val="00F0201C"/>
    <w:rsid w:val="00F036B2"/>
    <w:rsid w:val="00F06709"/>
    <w:rsid w:val="00F16622"/>
    <w:rsid w:val="00F171C1"/>
    <w:rsid w:val="00F20D9C"/>
    <w:rsid w:val="00F22337"/>
    <w:rsid w:val="00F22F70"/>
    <w:rsid w:val="00F259B1"/>
    <w:rsid w:val="00F30409"/>
    <w:rsid w:val="00F33415"/>
    <w:rsid w:val="00F34E09"/>
    <w:rsid w:val="00F411E9"/>
    <w:rsid w:val="00F54A13"/>
    <w:rsid w:val="00F574C0"/>
    <w:rsid w:val="00F57815"/>
    <w:rsid w:val="00F62534"/>
    <w:rsid w:val="00F62BA8"/>
    <w:rsid w:val="00F73784"/>
    <w:rsid w:val="00F7689B"/>
    <w:rsid w:val="00F775F8"/>
    <w:rsid w:val="00F77D82"/>
    <w:rsid w:val="00F9054C"/>
    <w:rsid w:val="00F90BE8"/>
    <w:rsid w:val="00F92DF2"/>
    <w:rsid w:val="00F942F6"/>
    <w:rsid w:val="00FA2D58"/>
    <w:rsid w:val="00FA3840"/>
    <w:rsid w:val="00FA5E41"/>
    <w:rsid w:val="00FB05DF"/>
    <w:rsid w:val="00FB7D99"/>
    <w:rsid w:val="00FC373D"/>
    <w:rsid w:val="00FC5DA2"/>
    <w:rsid w:val="00FC603F"/>
    <w:rsid w:val="00FD1755"/>
    <w:rsid w:val="00FD315A"/>
    <w:rsid w:val="00FE1339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">
    <w:name w:val="Mapa dokumentu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hAnsi="Times New Roman"/>
      <w:sz w:val="24"/>
      <w:lang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55FE0"/>
    <w:rPr>
      <w:b/>
      <w:bCs/>
    </w:rPr>
  </w:style>
  <w:style w:type="paragraph" w:customStyle="1" w:styleId="1">
    <w:name w:val="1."/>
    <w:basedOn w:val="Normalny"/>
    <w:rsid w:val="0090464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character" w:styleId="Tytuksiki">
    <w:name w:val="Book Title"/>
    <w:uiPriority w:val="33"/>
    <w:qFormat/>
    <w:rsid w:val="001A6E4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EEAA-DA19-43BE-A4EC-32F950D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Links>
    <vt:vector size="30" baseType="variant"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http://www.bip.otwock.pl/</vt:lpwstr>
      </vt:variant>
      <vt:variant>
        <vt:lpwstr/>
      </vt:variant>
      <vt:variant>
        <vt:i4>2883586</vt:i4>
      </vt:variant>
      <vt:variant>
        <vt:i4>6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5111927</vt:i4>
      </vt:variant>
      <vt:variant>
        <vt:i4>3</vt:i4>
      </vt:variant>
      <vt:variant>
        <vt:i4>0</vt:i4>
      </vt:variant>
      <vt:variant>
        <vt:i4>5</vt:i4>
      </vt:variant>
      <vt:variant>
        <vt:lpwstr>mailto:zamowienia@otwock.pl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https://pl.wikipedia.org/wiki/Sprz%C4%99t_komputerowy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Bąk</dc:creator>
  <cp:lastModifiedBy>JacekD</cp:lastModifiedBy>
  <cp:revision>43</cp:revision>
  <cp:lastPrinted>2018-01-04T12:46:00Z</cp:lastPrinted>
  <dcterms:created xsi:type="dcterms:W3CDTF">2020-04-03T06:50:00Z</dcterms:created>
  <dcterms:modified xsi:type="dcterms:W3CDTF">2020-06-18T11:11:00Z</dcterms:modified>
</cp:coreProperties>
</file>