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626A37">
        <w:rPr>
          <w:rFonts w:ascii="Tahoma" w:eastAsia="Times New Roman" w:hAnsi="Tahoma" w:cs="Tahoma"/>
          <w:color w:val="000000"/>
          <w:sz w:val="15"/>
          <w:szCs w:val="15"/>
        </w:rPr>
        <w:t>Ogłoszenie nr 540172577-N-2020 z dnia 10-09-2020 r.</w:t>
      </w:r>
    </w:p>
    <w:p w:rsidR="00626A37" w:rsidRPr="00626A37" w:rsidRDefault="00626A37" w:rsidP="00626A3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26A3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626A37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OGŁOSZENIE DOTYCZY: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626A37">
        <w:rPr>
          <w:rFonts w:ascii="Tahoma" w:eastAsia="Times New Roman" w:hAnsi="Tahoma" w:cs="Tahoma"/>
          <w:color w:val="000000"/>
          <w:sz w:val="15"/>
          <w:szCs w:val="15"/>
        </w:rPr>
        <w:t>Ogłoszenia o zamówieniu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26A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Numer: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581926-N-2020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Data: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07/09/2020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26A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626A37">
        <w:rPr>
          <w:rFonts w:ascii="Tahoma" w:eastAsia="Times New Roman" w:hAnsi="Tahoma" w:cs="Tahoma"/>
          <w:color w:val="000000"/>
          <w:sz w:val="15"/>
          <w:szCs w:val="15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  <w:t>Adres strony internetowej (</w:t>
      </w:r>
      <w:proofErr w:type="spellStart"/>
      <w:r w:rsidRPr="00626A37">
        <w:rPr>
          <w:rFonts w:ascii="Tahoma" w:eastAsia="Times New Roman" w:hAnsi="Tahoma" w:cs="Tahoma"/>
          <w:color w:val="000000"/>
          <w:sz w:val="15"/>
          <w:szCs w:val="15"/>
        </w:rPr>
        <w:t>url</w:t>
      </w:r>
      <w:proofErr w:type="spellEnd"/>
      <w:r w:rsidRPr="00626A37">
        <w:rPr>
          <w:rFonts w:ascii="Tahoma" w:eastAsia="Times New Roman" w:hAnsi="Tahoma" w:cs="Tahoma"/>
          <w:color w:val="000000"/>
          <w:sz w:val="15"/>
          <w:szCs w:val="15"/>
        </w:rPr>
        <w:t>):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26A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II.1) Tekst, który należy zmienić:</w:t>
      </w:r>
    </w:p>
    <w:p w:rsidR="00626A37" w:rsidRPr="00626A37" w:rsidRDefault="00626A37" w:rsidP="00626A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Miejsce, w którym znajduje się zmieniany tekst: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Numer sekcji: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IV.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Punkt: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6.2)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W ogłoszeniu jest: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Data: 2020-09-15, godzina: 10:00,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W ogłoszeniu powinno być: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Data: 2020-09-18, godzina: 10:00,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Miejsce, w którym znajduje się zmieniany tekst: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Numer sekcji: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III.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Punkt: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1.3)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W ogłoszeniu jest: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 xml:space="preserve">Warunek zostanie za spełniony jeżeli Wykonawca wykaże, iż w okresie ostatnich trzech lat (a w przypadku świadczeń okresowych lub ciągłych również wykonywaniem)przed upływem terminu składania ofert, a jeżeli okres prowadzenia działalności jest krótszy w tym okresie jednej </w:t>
      </w:r>
      <w:proofErr w:type="spellStart"/>
      <w:r w:rsidRPr="00626A37">
        <w:rPr>
          <w:rFonts w:ascii="Tahoma" w:eastAsia="Times New Roman" w:hAnsi="Tahoma" w:cs="Tahoma"/>
          <w:color w:val="000000"/>
          <w:sz w:val="15"/>
          <w:szCs w:val="15"/>
        </w:rPr>
        <w:t>usługi</w:t>
      </w:r>
      <w:proofErr w:type="spellEnd"/>
      <w:r w:rsidRPr="00626A37">
        <w:rPr>
          <w:rFonts w:ascii="Tahoma" w:eastAsia="Times New Roman" w:hAnsi="Tahoma" w:cs="Tahoma"/>
          <w:color w:val="000000"/>
          <w:sz w:val="15"/>
          <w:szCs w:val="15"/>
        </w:rPr>
        <w:t xml:space="preserve"> polegającej na przeprowadzeniu inwentaryzacji źródeł ciepła wraz z przygotowaniem baz danych o wartości minimalnej 100 000,00 PLN brutto.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26A3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W ogłoszeniu powinno być: </w:t>
      </w:r>
      <w:r w:rsidRPr="00626A37">
        <w:rPr>
          <w:rFonts w:ascii="Tahoma" w:eastAsia="Times New Roman" w:hAnsi="Tahoma" w:cs="Tahoma"/>
          <w:color w:val="000000"/>
          <w:sz w:val="15"/>
          <w:szCs w:val="15"/>
        </w:rPr>
        <w:t>Warunek zostanie uznany za spełniony jeżeli Wykonawca wykaże, iż w okresie ostatnich trzech przed upływem terminu składania ofert, a jeżeli okres prowadzenia działalności jest krótszy w tym okresie, wykonał (a w przypadku świadczeń okresowych lub ciągłych również wykonuje) jedną usługę polegającej na przeprowadzeniu inwentaryzacji źródeł ciepła lub innych obiektów/instalacji (polegającej na osobistej wizycie ankieterów na terenie inwentaryzowanej nieruchomości) wraz z przygotowaniem baz danych o wartości minimalnej 50 000,00 PLN brutto lub minimum 5 tysiącach punktów zinwentaryzowanych w opisany wyżej sposób.</w:t>
      </w:r>
    </w:p>
    <w:p w:rsidR="00000000" w:rsidRDefault="00626A3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26A37"/>
    <w:rsid w:val="0062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2020-09-10T10:52:00Z</dcterms:created>
  <dcterms:modified xsi:type="dcterms:W3CDTF">2020-09-10T10:52:00Z</dcterms:modified>
</cp:coreProperties>
</file>