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7BC0" w14:textId="77777777" w:rsidR="000679D3" w:rsidRPr="00133C56" w:rsidRDefault="000679D3" w:rsidP="000679D3">
      <w:pPr>
        <w:jc w:val="right"/>
        <w:rPr>
          <w:rFonts w:ascii="Garamond" w:hAnsi="Garamond"/>
        </w:rPr>
      </w:pPr>
      <w:r w:rsidRPr="00133C56">
        <w:rPr>
          <w:rFonts w:ascii="Garamond" w:hAnsi="Garamond"/>
          <w:b/>
        </w:rPr>
        <w:t>Załącznik nr 3</w:t>
      </w:r>
    </w:p>
    <w:p w14:paraId="098A4631" w14:textId="77777777" w:rsidR="000679D3" w:rsidRPr="000679D3" w:rsidRDefault="000679D3" w:rsidP="00A91EB1">
      <w:pPr>
        <w:spacing w:after="0"/>
        <w:jc w:val="center"/>
        <w:rPr>
          <w:rFonts w:ascii="Garamond" w:hAnsi="Garamond"/>
          <w:b/>
        </w:rPr>
      </w:pPr>
    </w:p>
    <w:p w14:paraId="779A1B80" w14:textId="1B0E2ABD" w:rsidR="00A91EB1" w:rsidRPr="000679D3" w:rsidRDefault="00A91EB1" w:rsidP="000679D3">
      <w:pPr>
        <w:spacing w:after="0" w:line="360" w:lineRule="auto"/>
        <w:jc w:val="center"/>
        <w:rPr>
          <w:rFonts w:ascii="Garamond" w:hAnsi="Garamond"/>
          <w:b/>
        </w:rPr>
      </w:pPr>
      <w:r w:rsidRPr="000679D3">
        <w:rPr>
          <w:rFonts w:ascii="Garamond" w:hAnsi="Garamond"/>
          <w:b/>
        </w:rPr>
        <w:t>Klauzula informacyjna z art. 13 RODO</w:t>
      </w:r>
    </w:p>
    <w:p w14:paraId="6E1DE473" w14:textId="039BC694" w:rsidR="00A91EB1" w:rsidRDefault="00A91EB1" w:rsidP="000679D3">
      <w:pPr>
        <w:spacing w:after="0" w:line="360" w:lineRule="auto"/>
        <w:jc w:val="center"/>
        <w:rPr>
          <w:rFonts w:ascii="Garamond" w:hAnsi="Garamond"/>
          <w:b/>
        </w:rPr>
      </w:pPr>
      <w:r w:rsidRPr="000679D3">
        <w:rPr>
          <w:rFonts w:ascii="Garamond" w:hAnsi="Garamond"/>
          <w:b/>
        </w:rPr>
        <w:t>- stosowana w celu związanym z postępowaniem o udzielenie zamówienia publicznego</w:t>
      </w:r>
    </w:p>
    <w:p w14:paraId="0A1DCA86" w14:textId="77777777" w:rsidR="000679D3" w:rsidRPr="000679D3" w:rsidRDefault="000679D3" w:rsidP="000679D3">
      <w:pPr>
        <w:spacing w:after="0" w:line="360" w:lineRule="auto"/>
        <w:jc w:val="center"/>
        <w:rPr>
          <w:rFonts w:ascii="Garamond" w:hAnsi="Garamond"/>
          <w:b/>
        </w:rPr>
      </w:pPr>
    </w:p>
    <w:p w14:paraId="0BD1FFCC" w14:textId="77777777" w:rsidR="00A91EB1" w:rsidRPr="000679D3" w:rsidRDefault="00A91EB1" w:rsidP="00A91EB1">
      <w:pPr>
        <w:spacing w:after="0"/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4EFDDE" w14:textId="77777777" w:rsidR="00A91EB1" w:rsidRPr="000679D3" w:rsidRDefault="00A91EB1" w:rsidP="00A91EB1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7B6DEF6F" w14:textId="15105AD3" w:rsidR="00A91EB1" w:rsidRPr="000679D3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0679D3">
        <w:rPr>
          <w:rFonts w:ascii="Garamond" w:hAnsi="Garamond"/>
        </w:rPr>
        <w:t>inspektorem ochrony danych osobowych u Zamawiającego jest: Pan</w:t>
      </w:r>
      <w:r w:rsidR="001F2E07" w:rsidRPr="000679D3">
        <w:rPr>
          <w:rFonts w:ascii="Garamond" w:hAnsi="Garamond"/>
        </w:rPr>
        <w:t xml:space="preserve"> Mateusz Borowicz</w:t>
      </w:r>
      <w:r w:rsidRPr="000679D3">
        <w:rPr>
          <w:rFonts w:ascii="Garamond" w:hAnsi="Garamond"/>
        </w:rPr>
        <w:t>, tel. 22 779 20 01 wew. 1</w:t>
      </w:r>
      <w:r w:rsidR="001F2E07" w:rsidRPr="000679D3">
        <w:rPr>
          <w:rFonts w:ascii="Garamond" w:hAnsi="Garamond"/>
        </w:rPr>
        <w:t>2</w:t>
      </w:r>
      <w:r w:rsidRPr="000679D3">
        <w:rPr>
          <w:rFonts w:ascii="Garamond" w:hAnsi="Garamond"/>
        </w:rPr>
        <w:t xml:space="preserve">1, adres e-mail, iod@otwock.pl </w:t>
      </w:r>
    </w:p>
    <w:p w14:paraId="43876199" w14:textId="77777777" w:rsidR="00A91EB1" w:rsidRPr="000679D3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Pani/Pana dane osobowe przetwarzane będą na podstawie art. 6 ust. 1 lit. c RODO w celu związanym z postępowaniem o udzielenie zamówienia publicznego; </w:t>
      </w:r>
    </w:p>
    <w:p w14:paraId="3BB7F031" w14:textId="77777777" w:rsidR="00A91EB1" w:rsidRPr="000679D3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0679D3">
        <w:rPr>
          <w:rFonts w:ascii="Garamond" w:hAnsi="Garamond"/>
        </w:rPr>
        <w:t>Pzp</w:t>
      </w:r>
      <w:proofErr w:type="spellEnd"/>
      <w:r w:rsidRPr="000679D3">
        <w:rPr>
          <w:rFonts w:ascii="Garamond" w:hAnsi="Garamond"/>
        </w:rPr>
        <w:t xml:space="preserve">”; </w:t>
      </w:r>
    </w:p>
    <w:p w14:paraId="1A8657D4" w14:textId="77777777" w:rsidR="00A91EB1" w:rsidRPr="000679D3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Pani/Pana dane osobowe będą przechowywane, zgodnie z ustawą </w:t>
      </w:r>
      <w:proofErr w:type="spellStart"/>
      <w:r w:rsidRPr="000679D3">
        <w:rPr>
          <w:rFonts w:ascii="Garamond" w:hAnsi="Garamond"/>
        </w:rPr>
        <w:t>Pzp</w:t>
      </w:r>
      <w:proofErr w:type="spellEnd"/>
      <w:r w:rsidRPr="000679D3">
        <w:rPr>
          <w:rFonts w:ascii="Garamond" w:hAnsi="Garamond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2EE41331" w14:textId="33EF3758" w:rsidR="00A91EB1" w:rsidRPr="000679D3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679D3">
        <w:rPr>
          <w:rFonts w:ascii="Garamond" w:hAnsi="Garamond"/>
        </w:rPr>
        <w:t>Pzp</w:t>
      </w:r>
      <w:proofErr w:type="spellEnd"/>
      <w:r w:rsidRPr="000679D3">
        <w:rPr>
          <w:rFonts w:ascii="Garamond" w:hAnsi="Garamond"/>
        </w:rPr>
        <w:t xml:space="preserve">, związanym z udziałem </w:t>
      </w:r>
      <w:r w:rsidR="000679D3">
        <w:rPr>
          <w:rFonts w:ascii="Garamond" w:hAnsi="Garamond"/>
        </w:rPr>
        <w:br/>
      </w:r>
      <w:r w:rsidRPr="000679D3">
        <w:rPr>
          <w:rFonts w:ascii="Garamond" w:hAnsi="Garamond"/>
        </w:rPr>
        <w:t xml:space="preserve">w postępowaniu o udzielenie zamówienia publicznego; konsekwencje niepodania określonych danych wynikają z ustawy </w:t>
      </w:r>
      <w:proofErr w:type="spellStart"/>
      <w:r w:rsidRPr="000679D3">
        <w:rPr>
          <w:rFonts w:ascii="Garamond" w:hAnsi="Garamond"/>
        </w:rPr>
        <w:t>Pzp</w:t>
      </w:r>
      <w:proofErr w:type="spellEnd"/>
      <w:r w:rsidRPr="000679D3">
        <w:rPr>
          <w:rFonts w:ascii="Garamond" w:hAnsi="Garamond"/>
        </w:rPr>
        <w:t xml:space="preserve">; </w:t>
      </w:r>
    </w:p>
    <w:p w14:paraId="7EC11AF6" w14:textId="77777777" w:rsidR="00A91EB1" w:rsidRPr="000679D3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w odniesieniu do Pani/Pana danych osobowych decyzje nie będą podejmowane w sposób zautomatyzowany, stosowanie do art. 22 RODO; </w:t>
      </w:r>
    </w:p>
    <w:p w14:paraId="5134393D" w14:textId="77777777" w:rsidR="00A91EB1" w:rsidRPr="000679D3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posiada Pani/Pan: </w:t>
      </w:r>
    </w:p>
    <w:p w14:paraId="5B84CC53" w14:textId="77777777" w:rsidR="00A91EB1" w:rsidRPr="000679D3" w:rsidRDefault="00A91EB1" w:rsidP="00A91EB1">
      <w:pPr>
        <w:pStyle w:val="Akapitzlist"/>
        <w:jc w:val="both"/>
        <w:rPr>
          <w:rFonts w:ascii="Garamond" w:hAnsi="Garamond"/>
        </w:rPr>
      </w:pPr>
      <w:r w:rsidRPr="000679D3">
        <w:rPr>
          <w:rFonts w:ascii="Garamond" w:hAnsi="Garamond"/>
        </w:rPr>
        <w:t>− na podstawie art. 15 RODO prawo dostępu do danych osobowych Pani/Pana dotyczących; − na podstawie art. 16 RODO prawo do sprostowania Pani/Pana danych osobowych *;</w:t>
      </w:r>
    </w:p>
    <w:p w14:paraId="109F6CF7" w14:textId="77777777" w:rsidR="00A91EB1" w:rsidRPr="000679D3" w:rsidRDefault="00A91EB1" w:rsidP="00A91EB1">
      <w:pPr>
        <w:pStyle w:val="Akapitzlist"/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4F23E6EB" w14:textId="77777777" w:rsidR="00A91EB1" w:rsidRPr="000679D3" w:rsidRDefault="00A91EB1" w:rsidP="00A91EB1">
      <w:pPr>
        <w:pStyle w:val="Akapitzlist"/>
        <w:jc w:val="both"/>
        <w:rPr>
          <w:rFonts w:ascii="Garamond" w:hAnsi="Garamond"/>
        </w:rPr>
      </w:pPr>
      <w:r w:rsidRPr="000679D3">
        <w:rPr>
          <w:rFonts w:ascii="Garamond" w:hAnsi="Garamond"/>
        </w:rPr>
        <w:t>− prawo do wniesienia skargi do Prezesa Urzędu Ochrony Danych Osobowych, gdy uzna Pani/Pan, że przetwarzanie danych osobowych Pani/Pana dotyczących narusza przepisy RODO;</w:t>
      </w:r>
    </w:p>
    <w:p w14:paraId="2F5E9F23" w14:textId="77777777" w:rsidR="00A91EB1" w:rsidRPr="000679D3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nie przysługuje Pani/Panu: </w:t>
      </w:r>
    </w:p>
    <w:p w14:paraId="5C0BCC6B" w14:textId="77777777" w:rsidR="00A91EB1" w:rsidRPr="000679D3" w:rsidRDefault="00A91EB1" w:rsidP="00A91EB1">
      <w:pPr>
        <w:pStyle w:val="Akapitzlist"/>
        <w:jc w:val="both"/>
        <w:rPr>
          <w:rFonts w:ascii="Garamond" w:hAnsi="Garamond"/>
        </w:rPr>
      </w:pPr>
      <w:r w:rsidRPr="000679D3">
        <w:rPr>
          <w:rFonts w:ascii="Garamond" w:hAnsi="Garamond"/>
        </w:rPr>
        <w:t xml:space="preserve">− w związku z art. 17 ust. 3 lit. b, d lub e RODO prawo do usunięcia danych osobowych; − prawo do przenoszenia danych osobowych, o którym mowa w art. 20 RODO; </w:t>
      </w:r>
    </w:p>
    <w:p w14:paraId="4BAE0262" w14:textId="77777777" w:rsidR="00A91EB1" w:rsidRPr="000679D3" w:rsidRDefault="00A91EB1" w:rsidP="00A91EB1">
      <w:pPr>
        <w:pStyle w:val="Akapitzlist"/>
        <w:jc w:val="both"/>
        <w:rPr>
          <w:rFonts w:ascii="Garamond" w:hAnsi="Garamond"/>
        </w:rPr>
      </w:pPr>
      <w:r w:rsidRPr="000679D3">
        <w:rPr>
          <w:rFonts w:ascii="Garamond" w:hAnsi="Garamond"/>
        </w:rPr>
        <w:t>− na podstawie art. 21 RODO prawo sprzeciwu, wobec przetwarzania danych osobowych, gdyż podstawą prawną przetwarzania Pani/Pana danych osobowych jest art. 6 ust. 1 lit. c RODO.</w:t>
      </w:r>
    </w:p>
    <w:p w14:paraId="6D9E3773" w14:textId="77777777" w:rsidR="00A91EB1" w:rsidRPr="000679D3" w:rsidRDefault="00A91EB1" w:rsidP="00A91EB1">
      <w:pPr>
        <w:pStyle w:val="Akapitzlist"/>
        <w:rPr>
          <w:rFonts w:ascii="Garamond" w:hAnsi="Garamond"/>
        </w:rPr>
      </w:pPr>
    </w:p>
    <w:p w14:paraId="69C22C6A" w14:textId="7B2AFB70" w:rsidR="00A91EB1" w:rsidRDefault="00A91EB1" w:rsidP="00A91EB1">
      <w:pPr>
        <w:pStyle w:val="Akapitzlist"/>
        <w:rPr>
          <w:rFonts w:ascii="Garamond" w:hAnsi="Garamond"/>
        </w:rPr>
      </w:pPr>
    </w:p>
    <w:p w14:paraId="3AFCFB0A" w14:textId="16377225" w:rsidR="000679D3" w:rsidRDefault="000679D3" w:rsidP="00A91EB1">
      <w:pPr>
        <w:pStyle w:val="Akapitzlist"/>
        <w:rPr>
          <w:rFonts w:ascii="Garamond" w:hAnsi="Garamond"/>
        </w:rPr>
      </w:pPr>
    </w:p>
    <w:p w14:paraId="6822C22A" w14:textId="187FC576" w:rsidR="000679D3" w:rsidRDefault="000679D3" w:rsidP="00A91EB1">
      <w:pPr>
        <w:pStyle w:val="Akapitzlist"/>
        <w:rPr>
          <w:rFonts w:ascii="Garamond" w:hAnsi="Garamond"/>
        </w:rPr>
      </w:pPr>
    </w:p>
    <w:p w14:paraId="78C71189" w14:textId="07F8B487" w:rsidR="000679D3" w:rsidRDefault="000679D3" w:rsidP="00A91EB1">
      <w:pPr>
        <w:pStyle w:val="Akapitzlist"/>
        <w:rPr>
          <w:rFonts w:ascii="Garamond" w:hAnsi="Garamond"/>
        </w:rPr>
      </w:pPr>
    </w:p>
    <w:p w14:paraId="6B3246FA" w14:textId="02D9DDE9" w:rsidR="000679D3" w:rsidRDefault="000679D3" w:rsidP="00A91EB1">
      <w:pPr>
        <w:pStyle w:val="Akapitzlist"/>
        <w:rPr>
          <w:rFonts w:ascii="Garamond" w:hAnsi="Garamond"/>
        </w:rPr>
      </w:pPr>
    </w:p>
    <w:p w14:paraId="7B22D522" w14:textId="77777777" w:rsidR="000679D3" w:rsidRPr="000679D3" w:rsidRDefault="000679D3" w:rsidP="00A91EB1">
      <w:pPr>
        <w:pStyle w:val="Akapitzlist"/>
        <w:rPr>
          <w:rFonts w:ascii="Garamond" w:hAnsi="Garamond"/>
        </w:rPr>
      </w:pPr>
    </w:p>
    <w:p w14:paraId="592EBF3D" w14:textId="77777777" w:rsidR="00A91EB1" w:rsidRPr="000679D3" w:rsidRDefault="00A91EB1" w:rsidP="00A91EB1">
      <w:pPr>
        <w:pStyle w:val="Akapitzlist"/>
        <w:rPr>
          <w:rFonts w:ascii="Garamond" w:hAnsi="Garamond"/>
        </w:rPr>
      </w:pPr>
      <w:r w:rsidRPr="000679D3">
        <w:rPr>
          <w:rFonts w:ascii="Garamond" w:hAnsi="Garamond"/>
        </w:rPr>
        <w:t xml:space="preserve"> ______________________</w:t>
      </w:r>
    </w:p>
    <w:p w14:paraId="716B741A" w14:textId="77777777" w:rsidR="00A91EB1" w:rsidRPr="000679D3" w:rsidRDefault="00A91EB1" w:rsidP="00A91EB1">
      <w:pPr>
        <w:pStyle w:val="Akapitzlist"/>
        <w:rPr>
          <w:rFonts w:ascii="Garamond" w:hAnsi="Garamond"/>
        </w:rPr>
      </w:pPr>
    </w:p>
    <w:p w14:paraId="42520DB2" w14:textId="77777777" w:rsidR="00A91EB1" w:rsidRPr="000679D3" w:rsidRDefault="00A91EB1" w:rsidP="000679D3">
      <w:pPr>
        <w:pStyle w:val="Akapitzlist"/>
        <w:spacing w:after="0"/>
        <w:jc w:val="both"/>
        <w:rPr>
          <w:rFonts w:ascii="Garamond" w:hAnsi="Garamond"/>
          <w:sz w:val="16"/>
          <w:szCs w:val="16"/>
        </w:rPr>
      </w:pPr>
      <w:r w:rsidRPr="000679D3">
        <w:rPr>
          <w:rFonts w:ascii="Garamond" w:hAnsi="Garamond"/>
          <w:sz w:val="16"/>
          <w:szCs w:val="16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679D3">
        <w:rPr>
          <w:rFonts w:ascii="Garamond" w:hAnsi="Garamond"/>
          <w:sz w:val="16"/>
          <w:szCs w:val="16"/>
        </w:rPr>
        <w:t>Pzp</w:t>
      </w:r>
      <w:proofErr w:type="spellEnd"/>
      <w:r w:rsidRPr="000679D3">
        <w:rPr>
          <w:rFonts w:ascii="Garamond" w:hAnsi="Garamond"/>
          <w:sz w:val="16"/>
          <w:szCs w:val="16"/>
        </w:rPr>
        <w:t xml:space="preserve"> oraz nie może naruszać integralności protokołu oraz jego załączników. </w:t>
      </w:r>
    </w:p>
    <w:p w14:paraId="60E43011" w14:textId="77777777" w:rsidR="003D49A3" w:rsidRPr="000679D3" w:rsidRDefault="00A91EB1" w:rsidP="000679D3">
      <w:pPr>
        <w:pStyle w:val="Akapitzlist"/>
        <w:spacing w:after="0"/>
        <w:jc w:val="both"/>
        <w:rPr>
          <w:rFonts w:ascii="Garamond" w:hAnsi="Garamond"/>
          <w:sz w:val="16"/>
          <w:szCs w:val="16"/>
        </w:rPr>
      </w:pPr>
      <w:r w:rsidRPr="000679D3">
        <w:rPr>
          <w:rFonts w:ascii="Garamond" w:hAnsi="Garamond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49A3" w:rsidRPr="000679D3" w:rsidSect="000679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0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1"/>
    <w:rsid w:val="000679D3"/>
    <w:rsid w:val="001F2E07"/>
    <w:rsid w:val="003D49A3"/>
    <w:rsid w:val="003D4A3A"/>
    <w:rsid w:val="00A91EB1"/>
    <w:rsid w:val="00C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70AF"/>
  <w15:chartTrackingRefBased/>
  <w15:docId w15:val="{62B13DDC-060D-4FA3-B59D-21555F8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MartaLap</dc:creator>
  <cp:keywords/>
  <dc:description/>
  <cp:lastModifiedBy>Agnieszka Suchołbiak</cp:lastModifiedBy>
  <cp:revision>3</cp:revision>
  <dcterms:created xsi:type="dcterms:W3CDTF">2022-09-15T08:51:00Z</dcterms:created>
  <dcterms:modified xsi:type="dcterms:W3CDTF">2022-09-15T08:52:00Z</dcterms:modified>
</cp:coreProperties>
</file>